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F4" w:rsidRDefault="001D08F4" w:rsidP="001D08F4">
      <w:pPr>
        <w:rPr>
          <w:sz w:val="24"/>
          <w:szCs w:val="24"/>
        </w:rPr>
      </w:pPr>
    </w:p>
    <w:p w:rsidR="00DA720C" w:rsidRPr="00DA720C" w:rsidRDefault="00DC5FDE" w:rsidP="004E70C1">
      <w:pPr>
        <w:shd w:val="clear" w:color="auto" w:fill="FFFFFF"/>
        <w:spacing w:before="100" w:beforeAutospacing="1" w:after="270" w:line="240" w:lineRule="auto"/>
        <w:rPr>
          <w:rFonts w:ascii="Arial CYR" w:eastAsia="Times New Roman" w:hAnsi="Arial CYR" w:cs="Arial CYR"/>
          <w:color w:val="000000"/>
          <w:sz w:val="20"/>
          <w:szCs w:val="20"/>
          <w:lang w:eastAsia="ru-RU"/>
        </w:rPr>
      </w:pPr>
      <w:r>
        <w:rPr>
          <w:b/>
        </w:rPr>
        <w:t xml:space="preserve">РЕКОМЕНДАЦИИ ПО ГОРЯЧЕМУ ЦИНКОВАНИЮ    </w:t>
      </w:r>
    </w:p>
    <w:p w:rsidR="00DC5FDE" w:rsidRDefault="00DC5FDE" w:rsidP="00DC5FDE">
      <w:r>
        <w:t xml:space="preserve">В данной статье приведены практические советы по подготовке металлоконструкций для горячего </w:t>
      </w:r>
      <w:proofErr w:type="spellStart"/>
      <w:r>
        <w:t>цинкования</w:t>
      </w:r>
      <w:proofErr w:type="spellEnd"/>
      <w:r>
        <w:t xml:space="preserve"> методом погружения. Следование этим рекомендациям обеспечит наилучшее качество цинкового покрытия, повысив тем самым срок службы оцинкованного изделия и Вашу удовлетворенность в предоставляемой нашим предприятием услуге.</w:t>
      </w:r>
    </w:p>
    <w:p w:rsidR="00DC5FDE" w:rsidRDefault="00DC5FDE" w:rsidP="00DC5FDE">
      <w:r>
        <w:t>Крупногабаритные изделия (конструкции) подвешиваются на проволоке и опускаются в ванну под углом для лучшего стекания цинка по поверхности. Исходя из этого, обычно и конструируют технологические отверстия: одно в самой верхней точке закрепленного на подвеске изделия (для выхода газов разложения флюса) и одно — в самой нижней точке (для выхода расплавленного цинка). Пути стекания цинка по внутренним полостям изделия не должны быть затруднены — отверстия в местах сочленения деталей между собой должны быть достаточными по размерам. Для уменьшения длины пути выхода цинка рекомендуется делать несколько технологических отверстий. Особое внимание следует обратить на отсутствие карманов или полостей, где мог бы задерживаться цинк при извлечении изделия из расплава.</w:t>
      </w:r>
      <w:r>
        <w:cr/>
      </w:r>
    </w:p>
    <w:p w:rsidR="00DC5FDE" w:rsidRDefault="00DC5FDE" w:rsidP="00DC5FDE">
      <w:pPr>
        <w:jc w:val="center"/>
      </w:pPr>
      <w:r w:rsidRPr="00E91B2C">
        <w:rPr>
          <w:noProof/>
          <w:lang w:eastAsia="ru-RU"/>
        </w:rPr>
        <w:drawing>
          <wp:inline distT="0" distB="0" distL="0" distR="0">
            <wp:extent cx="1762125" cy="571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p w:rsidR="00DC5FDE" w:rsidRDefault="00DC5FDE" w:rsidP="00DC5FDE"/>
    <w:p w:rsidR="00DC5FDE" w:rsidRDefault="00DC5FDE" w:rsidP="00DC5FDE">
      <w:r>
        <w:t xml:space="preserve">Рис. 1. Схема расположения цинкуемых изделий на подвеске: 1 — подвеска; 2— цинкуемые изделия; 3 — проволоки. </w:t>
      </w:r>
    </w:p>
    <w:p w:rsidR="00DC5FDE" w:rsidRDefault="00DC5FDE" w:rsidP="00DC5FDE">
      <w:r>
        <w:t xml:space="preserve">1. Перильные ограждения (заборы). </w:t>
      </w:r>
    </w:p>
    <w:p w:rsidR="00DC5FDE" w:rsidRDefault="00DC5FDE" w:rsidP="00DC5FDE">
      <w:r>
        <w:t xml:space="preserve">Типичная секция перильного ограждения (забора) изображена на рис. 2. </w:t>
      </w:r>
    </w:p>
    <w:p w:rsidR="00DC5FDE" w:rsidRDefault="00DC5FDE" w:rsidP="00DC5FDE"/>
    <w:p w:rsidR="00DC5FDE" w:rsidRDefault="00DC5FDE" w:rsidP="00DC5FDE">
      <w:pPr>
        <w:jc w:val="center"/>
      </w:pPr>
      <w:r w:rsidRPr="00E91B2C">
        <w:rPr>
          <w:noProof/>
          <w:lang w:eastAsia="ru-RU"/>
        </w:rPr>
        <w:drawing>
          <wp:inline distT="0" distB="0" distL="0" distR="0">
            <wp:extent cx="1819275" cy="11525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152525"/>
                    </a:xfrm>
                    <a:prstGeom prst="rect">
                      <a:avLst/>
                    </a:prstGeom>
                    <a:noFill/>
                    <a:ln>
                      <a:noFill/>
                    </a:ln>
                  </pic:spPr>
                </pic:pic>
              </a:graphicData>
            </a:graphic>
          </wp:inline>
        </w:drawing>
      </w:r>
    </w:p>
    <w:p w:rsidR="00DC5FDE" w:rsidRDefault="00DC5FDE" w:rsidP="00DC5FDE">
      <w:r>
        <w:t xml:space="preserve">Рис. 2 Типовое ограждение. Узлы, требующие внимания конструктора. </w:t>
      </w:r>
    </w:p>
    <w:p w:rsidR="00DC5FDE" w:rsidRDefault="00DC5FDE" w:rsidP="00DC5FDE"/>
    <w:p w:rsidR="00DC5FDE" w:rsidRDefault="00DC5FDE" w:rsidP="00DC5FDE">
      <w:r>
        <w:t xml:space="preserve">Критичным будет конструкторское решение в узлах, обведенных на рис. 2 кружками. Рассмотрим эти узлы подробнее. </w:t>
      </w:r>
    </w:p>
    <w:p w:rsidR="00DC5FDE" w:rsidRDefault="00DC5FDE" w:rsidP="00DC5FDE">
      <w:r>
        <w:t xml:space="preserve">УЗЕЛ А (рис. 3). Это место, как самая высокая точка изделия, предназначена </w:t>
      </w:r>
      <w:proofErr w:type="spellStart"/>
      <w:r>
        <w:t>дпя</w:t>
      </w:r>
      <w:proofErr w:type="spellEnd"/>
      <w:r>
        <w:t xml:space="preserve"> выхода газов </w:t>
      </w:r>
      <w:proofErr w:type="spellStart"/>
      <w:r>
        <w:t>флюсования</w:t>
      </w:r>
      <w:proofErr w:type="spellEnd"/>
      <w:r>
        <w:t xml:space="preserve">. </w:t>
      </w:r>
      <w:proofErr w:type="spellStart"/>
      <w:r>
        <w:t>Очевадно</w:t>
      </w:r>
      <w:proofErr w:type="spellEnd"/>
      <w:r>
        <w:t xml:space="preserve">, что точка 1 является идеальной сточки зрения удобства выхода газов, но неприемлема сточки зрения возможности </w:t>
      </w:r>
      <w:proofErr w:type="spellStart"/>
      <w:r>
        <w:t>бьгтового</w:t>
      </w:r>
      <w:proofErr w:type="spellEnd"/>
      <w:r>
        <w:t xml:space="preserve"> травматизма. Точки 2 и 3 допускают слишком большой объем газового пузыря, остающегося в погруженном изделии, поэтому неприемлемы. Точка 4 является наиболее оптимальной, но и в этом случае газовый пузырь будет еще достаточно </w:t>
      </w:r>
      <w:r>
        <w:lastRenderedPageBreak/>
        <w:t>большим, поэтому для уничтожения влияния газового пузыря следует иметь небольшое отверстие (диаметром 4-5 мм) в точке!</w:t>
      </w:r>
    </w:p>
    <w:p w:rsidR="00DC5FDE" w:rsidRDefault="00DC5FDE" w:rsidP="00DC5FDE"/>
    <w:p w:rsidR="00DC5FDE" w:rsidRDefault="00DC5FDE" w:rsidP="00DC5FDE">
      <w:pPr>
        <w:jc w:val="center"/>
      </w:pPr>
      <w:r w:rsidRPr="00E91B2C">
        <w:rPr>
          <w:noProof/>
          <w:lang w:eastAsia="ru-RU"/>
        </w:rPr>
        <w:drawing>
          <wp:inline distT="0" distB="0" distL="0" distR="0">
            <wp:extent cx="1095375" cy="7334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DC5FDE" w:rsidRDefault="00DC5FDE" w:rsidP="00DC5FDE">
      <w:r>
        <w:t xml:space="preserve">Рис. 3. Расположение отверстий в узле А </w:t>
      </w:r>
      <w:proofErr w:type="spellStart"/>
      <w:r>
        <w:t>дпя</w:t>
      </w:r>
      <w:proofErr w:type="spellEnd"/>
      <w:r>
        <w:t xml:space="preserve"> выхода газов разложения флюса. </w:t>
      </w:r>
    </w:p>
    <w:p w:rsidR="00DC5FDE" w:rsidRPr="00DC5FDE" w:rsidRDefault="00DC5FDE" w:rsidP="00DC5FDE"/>
    <w:p w:rsidR="00DC5FDE" w:rsidRDefault="00DC5FDE" w:rsidP="00DC5FDE">
      <w:r>
        <w:t xml:space="preserve">УЗЕЛ Б (рис. 4). Очевидно, что места соединения горизонтальных труб с вертикальной являются препятствиями </w:t>
      </w:r>
      <w:proofErr w:type="spellStart"/>
      <w:r>
        <w:t>дпя</w:t>
      </w:r>
      <w:proofErr w:type="spellEnd"/>
      <w:r>
        <w:t xml:space="preserve"> свободного перелива цинка. Могут быть два конструктивных решения: </w:t>
      </w:r>
    </w:p>
    <w:p w:rsidR="00DC5FDE" w:rsidRDefault="00DC5FDE" w:rsidP="00DC5FDE">
      <w:r>
        <w:t xml:space="preserve">в вертикальной трубе перед приваркой к ней горизонтальных труб должно </w:t>
      </w:r>
      <w:proofErr w:type="spellStart"/>
      <w:r>
        <w:t>бьгть</w:t>
      </w:r>
      <w:proofErr w:type="spellEnd"/>
      <w:r>
        <w:t xml:space="preserve"> создано отверстие, равное сечению горизонтальной трубы (рис. 4а). Если это отверстие меньше, то горизонтальная труба при извлечении изделия захватит значительное количество цинка, что недопустимо;</w:t>
      </w:r>
    </w:p>
    <w:p w:rsidR="00DC5FDE" w:rsidRDefault="00DC5FDE" w:rsidP="00DC5FDE">
      <w:r>
        <w:t xml:space="preserve">на каждой горизонтальной трубе создаются отверстия в местах, указанных на рис. 46. В этом случае каждая труба рассматривается как отдельное изделие, и </w:t>
      </w:r>
      <w:proofErr w:type="spellStart"/>
      <w:r>
        <w:t>кнему</w:t>
      </w:r>
      <w:proofErr w:type="spellEnd"/>
      <w:r>
        <w:t xml:space="preserve"> применяется общее положение о создании по одному отверстию в самой верхней и в самой нижней точке. Это очень неудобный метод, но он часто возникает, когда оказывается, что изделие, подготовленное к использованию в черном виде или к окрашиванию, решено вдруг оцинковать. Допустимо просверливание трубы насквозь, если это не ослабляет конструкцию.</w:t>
      </w:r>
    </w:p>
    <w:p w:rsidR="00DC5FDE" w:rsidRDefault="00DC5FDE" w:rsidP="00DC5FDE"/>
    <w:p w:rsidR="00DC5FDE" w:rsidRDefault="00DC5FDE" w:rsidP="00DC5FDE">
      <w:pPr>
        <w:jc w:val="center"/>
      </w:pPr>
      <w:r w:rsidRPr="00E91B2C">
        <w:rPr>
          <w:noProof/>
          <w:lang w:eastAsia="ru-RU"/>
        </w:rPr>
        <w:drawing>
          <wp:inline distT="0" distB="0" distL="0" distR="0">
            <wp:extent cx="1038225" cy="6667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r w:rsidRPr="00E91B2C">
        <w:rPr>
          <w:noProof/>
          <w:lang w:eastAsia="ru-RU"/>
        </w:rPr>
        <w:drawing>
          <wp:inline distT="0" distB="0" distL="0" distR="0">
            <wp:extent cx="1000125" cy="7143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rsidR="00DC5FDE" w:rsidRDefault="00DC5FDE" w:rsidP="00DC5FDE">
      <w:r>
        <w:t>Рис. 4. Расположение отверстий при конструировании узла Б.</w:t>
      </w:r>
    </w:p>
    <w:p w:rsidR="00DC5FDE" w:rsidRDefault="00DC5FDE" w:rsidP="00DC5FDE">
      <w:r>
        <w:t>а) оптимальное решение (диаметр отверстия равен диаметру трубы);</w:t>
      </w:r>
    </w:p>
    <w:p w:rsidR="00DC5FDE" w:rsidRDefault="00DC5FDE" w:rsidP="00DC5FDE">
      <w:r>
        <w:t xml:space="preserve"> б) допустимое решение (в горизонтальных трубах созданы отверстия, место</w:t>
      </w:r>
    </w:p>
    <w:p w:rsidR="00DC5FDE" w:rsidRDefault="00DC5FDE" w:rsidP="00DC5FDE">
      <w:r>
        <w:t xml:space="preserve">положение которых указано стрелками). </w:t>
      </w:r>
    </w:p>
    <w:p w:rsidR="00DC5FDE" w:rsidRDefault="00DC5FDE" w:rsidP="00DC5FDE"/>
    <w:p w:rsidR="00DC5FDE" w:rsidRDefault="00DC5FDE" w:rsidP="00DC5FDE">
      <w:proofErr w:type="gramStart"/>
      <w:r>
        <w:t>УЗЕЛ  В.</w:t>
      </w:r>
      <w:proofErr w:type="gramEnd"/>
      <w:r>
        <w:t xml:space="preserve"> Конструируется аналогично узлу Б, только в данном случае нет ограничений на размер отверстия , оно может быть меньше диаметра вертикальной трубы, поскольку нет опасности задержки цинка в каком-либо заметном количестве.</w:t>
      </w:r>
    </w:p>
    <w:p w:rsidR="00DC5FDE" w:rsidRDefault="00DC5FDE" w:rsidP="00DC5FDE"/>
    <w:p w:rsidR="00DC5FDE" w:rsidRDefault="00DC5FDE" w:rsidP="00DC5FDE">
      <w:proofErr w:type="gramStart"/>
      <w:r>
        <w:t>УЗЕЛ  Г.</w:t>
      </w:r>
      <w:proofErr w:type="gramEnd"/>
      <w:r>
        <w:t xml:space="preserve"> Решения беспрепятственного удаления цинка могут быть различными. Наиболее удобным может быть решение, показанное на рис. 5, хотя может быть просверлено отверстие в опорной пластине. Вид технического решения влияет на последующую судьбу изделия — в первом случае внутренняя поверхность изделия будет всегда сухой, что важно при эксплуатации изделия; во втором случае скапливающаяся в углублении вода будет способствовать коррозии. </w:t>
      </w:r>
    </w:p>
    <w:p w:rsidR="00DC5FDE" w:rsidRDefault="00DC5FDE" w:rsidP="00DC5FDE">
      <w:r>
        <w:lastRenderedPageBreak/>
        <w:t xml:space="preserve">Из рассмотренного выше очевидно, что у представленного на рис. 2 изделия должно быть четыре технологических отверстия для слива цинка и, как минимум, одно для выхода газов разложения флюса, если используются сочленения между трубами, как показано на рис. 4а. Количество технологических отверстий будет значительно больше, если применяются решения, показанные на рис. 6. </w:t>
      </w:r>
    </w:p>
    <w:p w:rsidR="00DC5FDE" w:rsidRDefault="00DC5FDE" w:rsidP="00DC5FDE"/>
    <w:p w:rsidR="00DC5FDE" w:rsidRDefault="00DC5FDE" w:rsidP="00DC5FDE">
      <w:pPr>
        <w:jc w:val="center"/>
      </w:pPr>
      <w:r w:rsidRPr="00E91B2C">
        <w:rPr>
          <w:noProof/>
          <w:lang w:eastAsia="ru-RU"/>
        </w:rPr>
        <w:drawing>
          <wp:inline distT="0" distB="0" distL="0" distR="0">
            <wp:extent cx="1047750" cy="666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p w:rsidR="00DC5FDE" w:rsidRDefault="00DC5FDE" w:rsidP="00DC5FDE">
      <w:r>
        <w:t xml:space="preserve">Рис. 5. Конструктивное решение узла Г. </w:t>
      </w:r>
    </w:p>
    <w:p w:rsidR="00DC5FDE" w:rsidRDefault="00DC5FDE" w:rsidP="00DC5FDE">
      <w:r>
        <w:t xml:space="preserve">2. Колонны. </w:t>
      </w:r>
    </w:p>
    <w:p w:rsidR="00DC5FDE" w:rsidRDefault="00DC5FDE" w:rsidP="00DC5FDE">
      <w:r>
        <w:t>Рассмотрим теперь проблему конструирования изделий типа колонн. Как правило, эти изделия достаточно велики по размерам, и их цинкуют, располагая по длине ванны. Их базы обычно выглядят следующим образом (рис.6).</w:t>
      </w:r>
    </w:p>
    <w:p w:rsidR="00DC5FDE" w:rsidRDefault="00DC5FDE" w:rsidP="00DC5FDE"/>
    <w:p w:rsidR="00DC5FDE" w:rsidRDefault="00DC5FDE" w:rsidP="00DC5FDE">
      <w:pPr>
        <w:jc w:val="center"/>
      </w:pPr>
      <w:r w:rsidRPr="00E91B2C">
        <w:rPr>
          <w:noProof/>
          <w:lang w:eastAsia="ru-RU"/>
        </w:rPr>
        <w:drawing>
          <wp:inline distT="0" distB="0" distL="0" distR="0">
            <wp:extent cx="762000" cy="1000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000125"/>
                    </a:xfrm>
                    <a:prstGeom prst="rect">
                      <a:avLst/>
                    </a:prstGeom>
                    <a:noFill/>
                    <a:ln>
                      <a:noFill/>
                    </a:ln>
                  </pic:spPr>
                </pic:pic>
              </a:graphicData>
            </a:graphic>
          </wp:inline>
        </w:drawing>
      </w:r>
      <w:r w:rsidRPr="00E91B2C">
        <w:rPr>
          <w:noProof/>
          <w:lang w:eastAsia="ru-RU"/>
        </w:rPr>
        <w:drawing>
          <wp:inline distT="0" distB="0" distL="0" distR="0">
            <wp:extent cx="1038225" cy="923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p w:rsidR="00DC5FDE" w:rsidRDefault="00DC5FDE" w:rsidP="00DC5FDE">
      <w:r>
        <w:t xml:space="preserve">Рис. 6. Правила конструирования баз колонн: </w:t>
      </w:r>
    </w:p>
    <w:p w:rsidR="00DC5FDE" w:rsidRDefault="00DC5FDE" w:rsidP="00DC5FDE">
      <w:r>
        <w:t>1) Обязательное удаление металла на прямом угле ребер;</w:t>
      </w:r>
    </w:p>
    <w:p w:rsidR="00DC5FDE" w:rsidRDefault="00DC5FDE" w:rsidP="00DC5FDE">
      <w:r>
        <w:t>2) Отверстия для слива цинка в основании обязательно располагаются как можно ближе к стенке на линии, соединяющей отверстия для крепежных болтов.</w:t>
      </w:r>
    </w:p>
    <w:p w:rsidR="00DC5FDE" w:rsidRDefault="00DC5FDE" w:rsidP="00DC5FDE">
      <w:r>
        <w:t xml:space="preserve">Следует обратить внимание на то, что у ребер срезан прямой угол. Делается это потому, что в углах, образуемых тремя плоскостями (если нет технологического отверстия, расположенного близко к углу) будет участок, где флюс испарится раньше, чем туда попадет цинк, и эта область будет оцинкована неудовлетворительно. </w:t>
      </w:r>
    </w:p>
    <w:p w:rsidR="00DC5FDE" w:rsidRDefault="00DC5FDE" w:rsidP="00DC5FDE">
      <w:r>
        <w:t xml:space="preserve">Наконец, следует повторно напомнить о необходимости создания отверстий для беспрепятственного слива цинка. Оптимальным решением в данном случае можно считать наличие в опорной плите, как минимум, двух отверстий, расположенных по диагонали между отверстиями для анкерных болтов, как можно ближе к стенке привариваемой к основанию трубы. В этом случае оцинковщику не надо думать о том, как навешивать конструкцию, чтобы не допустить избыточного захвата цинка изделием. </w:t>
      </w:r>
    </w:p>
    <w:p w:rsidR="00DC5FDE" w:rsidRDefault="00DC5FDE" w:rsidP="00DC5FDE">
      <w:r>
        <w:t xml:space="preserve">При проектировании составных сечений стоек необходимо учитывать ряд особенностей. Эти особенности иллюстрируются рисунками 7а-д. Вся сварка должна проводиться непрерывным швом. После сварки необходимы удаление сварочного флюса и зачистка швов. Практика показывает, что при использовании решений типа 7в или 7д в пространстве между сваренными плоскостями очень часто развиваются интенсивные процессы коррозии. </w:t>
      </w:r>
    </w:p>
    <w:p w:rsidR="00DC5FDE" w:rsidRDefault="00DC5FDE" w:rsidP="00DC5FDE"/>
    <w:p w:rsidR="00DC5FDE" w:rsidRDefault="00DC5FDE" w:rsidP="00DC5FDE">
      <w:pPr>
        <w:jc w:val="center"/>
      </w:pPr>
      <w:r w:rsidRPr="00E91B2C">
        <w:rPr>
          <w:noProof/>
          <w:lang w:eastAsia="ru-RU"/>
        </w:rPr>
        <w:lastRenderedPageBreak/>
        <w:drawing>
          <wp:inline distT="0" distB="0" distL="0" distR="0">
            <wp:extent cx="3438525" cy="11430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a:ln>
                      <a:noFill/>
                    </a:ln>
                  </pic:spPr>
                </pic:pic>
              </a:graphicData>
            </a:graphic>
          </wp:inline>
        </w:drawing>
      </w:r>
    </w:p>
    <w:p w:rsidR="00DC5FDE" w:rsidRDefault="00DC5FDE" w:rsidP="00DC5FDE">
      <w:r>
        <w:t xml:space="preserve">Рис.7. Правильные (а, б, г) и неправильные (в, д) способы усиления стоек. </w:t>
      </w:r>
    </w:p>
    <w:p w:rsidR="00DC5FDE" w:rsidRDefault="00DC5FDE" w:rsidP="00DC5FDE">
      <w:r>
        <w:t xml:space="preserve">При изготовлении ферм из открытых профилей (уголки, швеллеры, </w:t>
      </w:r>
      <w:proofErr w:type="spellStart"/>
      <w:r>
        <w:t>двутавры</w:t>
      </w:r>
      <w:proofErr w:type="spellEnd"/>
      <w:r>
        <w:t xml:space="preserve">) необходимо учитывать требования, показанные на рис. 8 — приваривать элементы решетки к поясам фермы необходимо с некоторым зазором, чтобы не было препятствий отеканию цинка по плоскости пояса. </w:t>
      </w:r>
    </w:p>
    <w:p w:rsidR="00DC5FDE" w:rsidRDefault="00DC5FDE" w:rsidP="00DC5FDE"/>
    <w:p w:rsidR="00DC5FDE" w:rsidRDefault="00DC5FDE" w:rsidP="00DC5FDE">
      <w:pPr>
        <w:jc w:val="center"/>
      </w:pPr>
      <w:r w:rsidRPr="00E91B2C">
        <w:rPr>
          <w:noProof/>
          <w:lang w:eastAsia="ru-RU"/>
        </w:rPr>
        <w:drawing>
          <wp:inline distT="0" distB="0" distL="0" distR="0">
            <wp:extent cx="1000125" cy="752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inline>
        </w:drawing>
      </w:r>
      <w:r w:rsidRPr="00E91B2C">
        <w:rPr>
          <w:noProof/>
          <w:lang w:eastAsia="ru-RU"/>
        </w:rPr>
        <w:drawing>
          <wp:inline distT="0" distB="0" distL="0" distR="0">
            <wp:extent cx="1000125" cy="838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inline>
        </w:drawing>
      </w:r>
    </w:p>
    <w:p w:rsidR="00DC5FDE" w:rsidRDefault="00DC5FDE" w:rsidP="00DC5FDE">
      <w:r>
        <w:t xml:space="preserve">Рис. 8. Элементы решетки. </w:t>
      </w:r>
    </w:p>
    <w:p w:rsidR="00DC5FDE" w:rsidRDefault="00DC5FDE" w:rsidP="00DC5FDE">
      <w:r>
        <w:t xml:space="preserve">Часто в металлоконструкциях ставятся усиливающие ребра. Их конструкцию необходимо предусматривать такой, чтобы при извлечении изделия из ванны они не препятствовали стеканию цинка (рис. 9). </w:t>
      </w:r>
    </w:p>
    <w:p w:rsidR="00DC5FDE" w:rsidRDefault="00DC5FDE" w:rsidP="00DC5FDE"/>
    <w:p w:rsidR="00DC5FDE" w:rsidRDefault="00DC5FDE" w:rsidP="00DC5FDE">
      <w:pPr>
        <w:jc w:val="center"/>
      </w:pPr>
      <w:r w:rsidRPr="00E91B2C">
        <w:rPr>
          <w:noProof/>
          <w:lang w:eastAsia="ru-RU"/>
        </w:rPr>
        <w:drawing>
          <wp:inline distT="0" distB="0" distL="0" distR="0">
            <wp:extent cx="1485900" cy="1143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rsidR="00DC5FDE" w:rsidRDefault="00DC5FDE" w:rsidP="00DC5FDE">
      <w:r>
        <w:t xml:space="preserve">Рис. 9. Ребра жесткости в конструкциях. </w:t>
      </w:r>
    </w:p>
    <w:p w:rsidR="00DC5FDE" w:rsidRDefault="00DC5FDE" w:rsidP="00DC5FDE">
      <w:r>
        <w:t xml:space="preserve">Их обычно изготавливают путем расплющивания концов труб, вставки крепежной части и </w:t>
      </w:r>
      <w:proofErr w:type="spellStart"/>
      <w:r>
        <w:t>обварки</w:t>
      </w:r>
      <w:proofErr w:type="spellEnd"/>
      <w:r>
        <w:t xml:space="preserve">. В тягах, подготавливаемых для горячего </w:t>
      </w:r>
      <w:proofErr w:type="spellStart"/>
      <w:r>
        <w:t>цинкования</w:t>
      </w:r>
      <w:proofErr w:type="spellEnd"/>
      <w:r>
        <w:t xml:space="preserve">, размер трубы в расплющенной части должен превышать ширину крепежной части, как минимум, на 1,5-2 см, чтобы после </w:t>
      </w:r>
      <w:proofErr w:type="spellStart"/>
      <w:r>
        <w:t>обварки</w:t>
      </w:r>
      <w:proofErr w:type="spellEnd"/>
      <w:r>
        <w:t xml:space="preserve"> с каждой стороны тяги были отверстия, что видно из рис. 10а. На рис. 10б дано другое решение проблемы, а именно, в самой нижней и самой верхней точке тяги сверлится по отверстию. При использовании второго решения необходимо обязательно учитывать возможность ослабления конструкции и концентрации напряжений вблизи создаваемых отверстий. </w:t>
      </w:r>
    </w:p>
    <w:p w:rsidR="00DC5FDE" w:rsidRDefault="00DC5FDE" w:rsidP="00DC5FDE">
      <w:pPr>
        <w:jc w:val="center"/>
      </w:pPr>
      <w:r w:rsidRPr="00E91B2C">
        <w:rPr>
          <w:noProof/>
          <w:lang w:eastAsia="ru-RU"/>
        </w:rPr>
        <w:lastRenderedPageBreak/>
        <w:drawing>
          <wp:inline distT="0" distB="0" distL="0" distR="0">
            <wp:extent cx="733425" cy="1295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1295400"/>
                    </a:xfrm>
                    <a:prstGeom prst="rect">
                      <a:avLst/>
                    </a:prstGeom>
                    <a:noFill/>
                    <a:ln>
                      <a:noFill/>
                    </a:ln>
                  </pic:spPr>
                </pic:pic>
              </a:graphicData>
            </a:graphic>
          </wp:inline>
        </w:drawing>
      </w:r>
      <w:r w:rsidRPr="00E91B2C">
        <w:rPr>
          <w:noProof/>
          <w:lang w:eastAsia="ru-RU"/>
        </w:rPr>
        <w:drawing>
          <wp:inline distT="0" distB="0" distL="0" distR="0">
            <wp:extent cx="733425" cy="1295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1295400"/>
                    </a:xfrm>
                    <a:prstGeom prst="rect">
                      <a:avLst/>
                    </a:prstGeom>
                    <a:noFill/>
                    <a:ln>
                      <a:noFill/>
                    </a:ln>
                  </pic:spPr>
                </pic:pic>
              </a:graphicData>
            </a:graphic>
          </wp:inline>
        </w:drawing>
      </w:r>
    </w:p>
    <w:p w:rsidR="00DC5FDE" w:rsidRDefault="00DC5FDE" w:rsidP="00DC5FDE">
      <w:r>
        <w:t xml:space="preserve">Рис. 10. Способы создания технологических отверстий при цинковании тяг: </w:t>
      </w:r>
    </w:p>
    <w:p w:rsidR="00DC5FDE" w:rsidRDefault="00DC5FDE" w:rsidP="00DC5FDE">
      <w:proofErr w:type="gramStart"/>
      <w:r>
        <w:t>а)оптимальное</w:t>
      </w:r>
      <w:proofErr w:type="gramEnd"/>
      <w:r>
        <w:t xml:space="preserve"> решение;</w:t>
      </w:r>
    </w:p>
    <w:p w:rsidR="00DC5FDE" w:rsidRDefault="00DC5FDE" w:rsidP="00DC5FDE">
      <w:proofErr w:type="gramStart"/>
      <w:r>
        <w:t>б)допустимое</w:t>
      </w:r>
      <w:proofErr w:type="gramEnd"/>
      <w:r>
        <w:t xml:space="preserve"> решение.</w:t>
      </w:r>
    </w:p>
    <w:p w:rsidR="00DC5FDE" w:rsidRDefault="00DC5FDE" w:rsidP="00DC5FDE">
      <w:r>
        <w:t xml:space="preserve">3. Осветительные опоры. </w:t>
      </w:r>
    </w:p>
    <w:p w:rsidR="00DC5FDE" w:rsidRDefault="00DC5FDE" w:rsidP="00DC5FDE">
      <w:r>
        <w:t xml:space="preserve">Данная продукция изготавливается из труб различных диаметров (двух или более). Узел соединения труб изображен на рис. 11. Для соединения труб между собой часто используют два кольца — одно (распорное) с внешним диаметром, равным внутреннему диаметру большей трубы, другое — с внешним диаметром, равным внешнему диаметру большой трубы, а внутренние диаметры колец равны наружному диаметру меньшей трубы. После сборки и сварки между трубами образуется замкнутый (или закрытый с одного конца) объем, который необходимо снабдить технологическими отверстиями в точках 1 и 2. Отверстия Б можно избежать, если использовать не распорное кольцо, а, например, четыре ребра, как показано на другой проекции этого рисунка. </w:t>
      </w:r>
    </w:p>
    <w:p w:rsidR="00DC5FDE" w:rsidRDefault="00DC5FDE" w:rsidP="00DC5FDE">
      <w:r>
        <w:t xml:space="preserve">В изделии, подготовленном для горячего </w:t>
      </w:r>
      <w:proofErr w:type="spellStart"/>
      <w:r>
        <w:t>цинкования</w:t>
      </w:r>
      <w:proofErr w:type="spellEnd"/>
      <w:r>
        <w:t xml:space="preserve"> в точке соединения труб разного диаметра должна быть технологическая петля, за которую также производят подвешивание; в противном случае возможна деформация изделия. </w:t>
      </w:r>
    </w:p>
    <w:p w:rsidR="00DC5FDE" w:rsidRDefault="00DC5FDE" w:rsidP="00DC5FDE"/>
    <w:p w:rsidR="00DC5FDE" w:rsidRDefault="00DC5FDE" w:rsidP="00DC5FDE">
      <w:pPr>
        <w:jc w:val="center"/>
      </w:pPr>
      <w:r w:rsidRPr="00E91B2C">
        <w:rPr>
          <w:noProof/>
          <w:lang w:eastAsia="ru-RU"/>
        </w:rPr>
        <w:drawing>
          <wp:inline distT="0" distB="0" distL="0" distR="0">
            <wp:extent cx="1685925" cy="1133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133475"/>
                    </a:xfrm>
                    <a:prstGeom prst="rect">
                      <a:avLst/>
                    </a:prstGeom>
                    <a:noFill/>
                    <a:ln>
                      <a:noFill/>
                    </a:ln>
                  </pic:spPr>
                </pic:pic>
              </a:graphicData>
            </a:graphic>
          </wp:inline>
        </w:drawing>
      </w:r>
      <w:r w:rsidRPr="00E91B2C">
        <w:rPr>
          <w:noProof/>
          <w:lang w:eastAsia="ru-RU"/>
        </w:rPr>
        <w:drawing>
          <wp:inline distT="0" distB="0" distL="0" distR="0">
            <wp:extent cx="1190625" cy="1333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333500"/>
                    </a:xfrm>
                    <a:prstGeom prst="rect">
                      <a:avLst/>
                    </a:prstGeom>
                    <a:noFill/>
                    <a:ln>
                      <a:noFill/>
                    </a:ln>
                  </pic:spPr>
                </pic:pic>
              </a:graphicData>
            </a:graphic>
          </wp:inline>
        </w:drawing>
      </w:r>
    </w:p>
    <w:p w:rsidR="00DC5FDE" w:rsidRDefault="00DC5FDE" w:rsidP="00DC5FDE">
      <w:r>
        <w:t xml:space="preserve">Рис. 11. Способ соединения труб различного диаметра в столбах электроосвещения. </w:t>
      </w:r>
    </w:p>
    <w:p w:rsidR="00DC5FDE" w:rsidRDefault="00DC5FDE" w:rsidP="00DC5FDE">
      <w:r>
        <w:t xml:space="preserve">4. Резервуары. </w:t>
      </w:r>
    </w:p>
    <w:p w:rsidR="00DC5FDE" w:rsidRDefault="00DC5FDE" w:rsidP="00DC5FDE">
      <w:r>
        <w:t xml:space="preserve">При цинковании резервуаров (рис. 12) необходимо, чтобы сливные штуцера находились на плоскости </w:t>
      </w:r>
      <w:proofErr w:type="gramStart"/>
      <w:r>
        <w:t>погружения</w:t>
      </w:r>
      <w:proofErr w:type="gramEnd"/>
      <w:r>
        <w:t xml:space="preserve"> и чтобы размеры резервуара при таком их расположении не превышали ширины ванны и при этом не образовывалось воздушного пузыря. Как правило, резервуары общепринятой конструкции этим требованиям не соответствуют (рис. 12а). </w:t>
      </w:r>
    </w:p>
    <w:p w:rsidR="00DC5FDE" w:rsidRDefault="00DC5FDE" w:rsidP="00DC5FDE"/>
    <w:p w:rsidR="00DC5FDE" w:rsidRDefault="00DC5FDE" w:rsidP="00DC5FDE">
      <w:pPr>
        <w:jc w:val="center"/>
      </w:pPr>
      <w:r w:rsidRPr="00E91B2C">
        <w:rPr>
          <w:noProof/>
          <w:lang w:eastAsia="ru-RU"/>
        </w:rPr>
        <w:drawing>
          <wp:inline distT="0" distB="0" distL="0" distR="0">
            <wp:extent cx="1047750" cy="542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r w:rsidRPr="00E91B2C">
        <w:rPr>
          <w:noProof/>
          <w:lang w:eastAsia="ru-RU"/>
        </w:rPr>
        <w:drawing>
          <wp:inline distT="0" distB="0" distL="0" distR="0">
            <wp:extent cx="1047750" cy="54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p w:rsidR="00DC5FDE" w:rsidRDefault="00DC5FDE" w:rsidP="00DC5FDE">
      <w:r>
        <w:t xml:space="preserve">Рис. 12. Возможность </w:t>
      </w:r>
      <w:proofErr w:type="spellStart"/>
      <w:r>
        <w:t>цинкования</w:t>
      </w:r>
      <w:proofErr w:type="spellEnd"/>
      <w:r>
        <w:t xml:space="preserve"> резервуаров: </w:t>
      </w:r>
    </w:p>
    <w:p w:rsidR="00DC5FDE" w:rsidRDefault="00DC5FDE" w:rsidP="00DC5FDE">
      <w:proofErr w:type="gramStart"/>
      <w:r>
        <w:lastRenderedPageBreak/>
        <w:t>а)обычное</w:t>
      </w:r>
      <w:proofErr w:type="gramEnd"/>
      <w:r>
        <w:t xml:space="preserve"> расположение штуцеров: </w:t>
      </w:r>
      <w:proofErr w:type="spellStart"/>
      <w:r>
        <w:t>цинкование</w:t>
      </w:r>
      <w:proofErr w:type="spellEnd"/>
      <w:r>
        <w:t xml:space="preserve"> невозможно;</w:t>
      </w:r>
    </w:p>
    <w:p w:rsidR="00DC5FDE" w:rsidRDefault="00DC5FDE" w:rsidP="00DC5FDE">
      <w:proofErr w:type="gramStart"/>
      <w:r>
        <w:t>б)оптимальное</w:t>
      </w:r>
      <w:proofErr w:type="gramEnd"/>
      <w:r>
        <w:t xml:space="preserve"> расположение штуцеров: </w:t>
      </w:r>
      <w:proofErr w:type="spellStart"/>
      <w:r>
        <w:t>цинкование</w:t>
      </w:r>
      <w:proofErr w:type="spellEnd"/>
      <w:r>
        <w:t xml:space="preserve"> возможно.</w:t>
      </w:r>
    </w:p>
    <w:p w:rsidR="00DC5FDE" w:rsidRPr="00DC5FDE" w:rsidRDefault="00DC5FDE" w:rsidP="00DC5FDE">
      <w:r>
        <w:t xml:space="preserve">К резервуарам можно отнести и изделия, аналогичные изображенным на рис. 13. Пространство между двумя трубами разного диаметра необходимо снабдить отверстиями для выхода цинка и газов разложения флюса в соответствии с вышеизложенным. Кроме того, необходимо учитывать, чтобы расстояние между стенками труб разного диаметра было не менее 5 мм, чтобы это пространство эффективно </w:t>
      </w:r>
      <w:proofErr w:type="spellStart"/>
      <w:r>
        <w:t>процинковалось</w:t>
      </w:r>
      <w:proofErr w:type="spellEnd"/>
      <w:r>
        <w:t>.</w:t>
      </w:r>
    </w:p>
    <w:p w:rsidR="00DC5FDE" w:rsidRDefault="00DC5FDE" w:rsidP="00DC5FDE">
      <w:pPr>
        <w:jc w:val="center"/>
        <w:rPr>
          <w:lang w:val="en-US"/>
        </w:rPr>
      </w:pPr>
      <w:r w:rsidRPr="00E91B2C">
        <w:rPr>
          <w:noProof/>
          <w:lang w:eastAsia="ru-RU"/>
        </w:rPr>
        <w:drawing>
          <wp:inline distT="0" distB="0" distL="0" distR="0">
            <wp:extent cx="10477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a:ln>
                      <a:noFill/>
                    </a:ln>
                  </pic:spPr>
                </pic:pic>
              </a:graphicData>
            </a:graphic>
          </wp:inline>
        </w:drawing>
      </w:r>
    </w:p>
    <w:p w:rsidR="00DC5FDE" w:rsidRPr="00E832B0" w:rsidRDefault="00DC5FDE" w:rsidP="00DC5FDE">
      <w:pPr>
        <w:jc w:val="both"/>
      </w:pPr>
      <w:r w:rsidRPr="00E832B0">
        <w:t xml:space="preserve">Рис. 13. </w:t>
      </w:r>
      <w:proofErr w:type="spellStart"/>
      <w:r w:rsidRPr="00E832B0">
        <w:t>Цинкование</w:t>
      </w:r>
      <w:proofErr w:type="spellEnd"/>
      <w:r w:rsidRPr="00E832B0">
        <w:t xml:space="preserve"> изделий типа «труба в трубе». Стрелками указаны места расположения технологических отверстий.</w:t>
      </w:r>
    </w:p>
    <w:p w:rsidR="00DC5FDE" w:rsidRPr="00203862" w:rsidRDefault="00DC5FDE" w:rsidP="00DC5FDE">
      <w:pPr>
        <w:jc w:val="both"/>
      </w:pPr>
      <w:r w:rsidRPr="00203862">
        <w:t xml:space="preserve">5. Типы стали, подвергающиеся горячему </w:t>
      </w:r>
      <w:proofErr w:type="spellStart"/>
      <w:r w:rsidRPr="00203862">
        <w:t>цинкованию</w:t>
      </w:r>
      <w:proofErr w:type="spellEnd"/>
      <w:r w:rsidRPr="00203862">
        <w:t xml:space="preserve">. </w:t>
      </w:r>
    </w:p>
    <w:p w:rsidR="00DC5FDE" w:rsidRPr="00203862" w:rsidRDefault="00DC5FDE" w:rsidP="00DC5FDE">
      <w:pPr>
        <w:jc w:val="both"/>
      </w:pPr>
      <w:r w:rsidRPr="00203862">
        <w:t>Материал, из которого изготовлено изделие, играет значительную роль в получении качественного покрытия. Установлено, что для получения качественного цинкового покрытия следует использовать низкоуглеродистые стали с содержанием углерода до 0,25% и с ограничениями по содержанию серы, фосфора и кремния. При этом важную роль играет такой фактор, как способ получения полуфабрикатов из стали (холоднокатаная или горячекатаная сталь).</w:t>
      </w:r>
    </w:p>
    <w:p w:rsidR="00DC5FDE" w:rsidRPr="00203862" w:rsidRDefault="00DC5FDE" w:rsidP="00DC5FDE">
      <w:pPr>
        <w:jc w:val="both"/>
      </w:pPr>
      <w:r w:rsidRPr="00203862">
        <w:t xml:space="preserve">Для холоднокатаной стали действует следующее ограничение по содержанию примесей: </w:t>
      </w:r>
    </w:p>
    <w:p w:rsidR="00DC5FDE" w:rsidRPr="00203862" w:rsidRDefault="00DC5FDE" w:rsidP="00DC5FDE">
      <w:pPr>
        <w:jc w:val="both"/>
      </w:pPr>
      <w:r w:rsidRPr="00203862">
        <w:rPr>
          <w:lang w:val="en-US"/>
        </w:rPr>
        <w:t>Si</w:t>
      </w:r>
      <w:r w:rsidRPr="00203862">
        <w:t>% + 2,5</w:t>
      </w:r>
      <w:r w:rsidRPr="00203862">
        <w:rPr>
          <w:lang w:val="en-US"/>
        </w:rPr>
        <w:t>P</w:t>
      </w:r>
      <w:r w:rsidRPr="00203862">
        <w:t>% &lt; 0</w:t>
      </w:r>
      <w:proofErr w:type="gramStart"/>
      <w:r w:rsidRPr="00203862">
        <w:t>,05</w:t>
      </w:r>
      <w:proofErr w:type="gramEnd"/>
      <w:r w:rsidRPr="00203862">
        <w:t xml:space="preserve">% </w:t>
      </w:r>
    </w:p>
    <w:p w:rsidR="00DC5FDE" w:rsidRPr="00203862" w:rsidRDefault="00DC5FDE" w:rsidP="00DC5FDE">
      <w:pPr>
        <w:jc w:val="both"/>
      </w:pPr>
      <w:r w:rsidRPr="00203862">
        <w:t>Поскольку только в случае выполнения данного соотношения по содержанию фосфора и кремния можно получить качественное цинковое покрытие для холоднокатаных сталей, с этой точки зрения предпочтительной являются изделия из горячекатаной стали. Во всех остальных случаях для изделий, изготовленных из холоднокатаной стали, наблюдается плохая прочность сцепления покрытия (осыпание цинка).</w:t>
      </w:r>
    </w:p>
    <w:p w:rsidR="00DC5FDE" w:rsidRPr="00203862" w:rsidRDefault="00DC5FDE" w:rsidP="00DC5FDE">
      <w:pPr>
        <w:jc w:val="both"/>
      </w:pPr>
      <w:r w:rsidRPr="00203862">
        <w:t xml:space="preserve">Для горячекатаных сталей при выполнении требований по химическому составу сталей: </w:t>
      </w:r>
    </w:p>
    <w:p w:rsidR="00DC5FDE" w:rsidRPr="00203862" w:rsidRDefault="00DC5FDE" w:rsidP="00DC5FDE">
      <w:pPr>
        <w:jc w:val="both"/>
      </w:pPr>
      <w:r w:rsidRPr="00203862">
        <w:rPr>
          <w:lang w:val="en-US"/>
        </w:rPr>
        <w:t>Si</w:t>
      </w:r>
      <w:r w:rsidRPr="00203862">
        <w:t>% + 2,5</w:t>
      </w:r>
      <w:r w:rsidRPr="00203862">
        <w:rPr>
          <w:lang w:val="en-US"/>
        </w:rPr>
        <w:t>P</w:t>
      </w:r>
      <w:r w:rsidRPr="00203862">
        <w:t>% &lt; 0</w:t>
      </w:r>
      <w:proofErr w:type="gramStart"/>
      <w:r w:rsidRPr="00203862">
        <w:t>,09</w:t>
      </w:r>
      <w:proofErr w:type="gramEnd"/>
      <w:r w:rsidRPr="00203862">
        <w:t xml:space="preserve">% </w:t>
      </w:r>
    </w:p>
    <w:p w:rsidR="00DC5FDE" w:rsidRPr="00203862" w:rsidRDefault="00DC5FDE" w:rsidP="00DC5FDE">
      <w:pPr>
        <w:jc w:val="both"/>
      </w:pPr>
      <w:r w:rsidRPr="00203862">
        <w:t xml:space="preserve">Покрытие получается блестящим и гладким, при нарушении этого соотношения покрытие будет матовым, иногда с некоторым изменением оттенка по длине изделия, но это никак не скажется на защитных свойствах покрытия. К тому же надо иметь в виду, что блестящее покрытие сохраняется только в первый год эксплуатации изделия, затем оно покрывается защитной карбонатно-оксидной пленкой, становится темно-серым и матовым. </w:t>
      </w:r>
    </w:p>
    <w:p w:rsidR="00DC5FDE" w:rsidRPr="00203862" w:rsidRDefault="00DC5FDE" w:rsidP="00DC5FDE">
      <w:pPr>
        <w:jc w:val="both"/>
      </w:pPr>
      <w:r w:rsidRPr="00203862">
        <w:t xml:space="preserve">Зависимость толщины покрытия от содержания кремния в стали описывается сложной функцией, схематически изображенной на рис. 14. Всю область содержания кремния условно можно разделить на три подобласти, отвечающие трем степеням </w:t>
      </w:r>
      <w:proofErr w:type="spellStart"/>
      <w:r w:rsidRPr="00203862">
        <w:t>раскисления</w:t>
      </w:r>
      <w:proofErr w:type="spellEnd"/>
      <w:r w:rsidRPr="00203862">
        <w:t xml:space="preserve"> стали: кипящая (0,01-0,05%</w:t>
      </w:r>
      <w:r w:rsidRPr="00203862">
        <w:rPr>
          <w:lang w:val="en-US"/>
        </w:rPr>
        <w:t>Si</w:t>
      </w:r>
      <w:r w:rsidRPr="00203862">
        <w:t xml:space="preserve">), полуспокойная (0,06-0,15%) и спокойная (0,16-0,37% </w:t>
      </w:r>
      <w:r w:rsidRPr="00203862">
        <w:rPr>
          <w:lang w:val="en-US"/>
        </w:rPr>
        <w:t>Si</w:t>
      </w:r>
      <w:r w:rsidRPr="00203862">
        <w:t xml:space="preserve">). Отметим здесь же, что в области составов полуспокойных сталей возникает т.н. пик </w:t>
      </w:r>
      <w:proofErr w:type="spellStart"/>
      <w:r w:rsidRPr="00203862">
        <w:t>Санделина</w:t>
      </w:r>
      <w:proofErr w:type="spellEnd"/>
      <w:r w:rsidRPr="00203862">
        <w:t xml:space="preserve">, когда на металле при определенном содержании кремния образуется очень толстое (иногда до 400 мкм), плохо сцепленное с поверхностью покрытие. Поскольку поверхностная концентрация кремния в стали заметно отличается от ее объемной концентрации, определить точно местоположение пика затруднительно, поэтому надо стремиться избегать полуспокойных сталей. При использовании спокойных (полностью </w:t>
      </w:r>
      <w:proofErr w:type="spellStart"/>
      <w:r w:rsidRPr="00203862">
        <w:t>раскисленных</w:t>
      </w:r>
      <w:proofErr w:type="spellEnd"/>
      <w:r w:rsidRPr="00203862">
        <w:t xml:space="preserve">) сталей содержание кремния желательно иметь в интервале </w:t>
      </w:r>
      <w:r w:rsidRPr="00203862">
        <w:lastRenderedPageBreak/>
        <w:t xml:space="preserve">0,15-0,25%, что приведет к несколько более толстому, чем у кипящих сталей, но вполне удовлетворительному покрытию. При увеличении содержания кремния выше 0,3% получаются очень толстые покрытия (свыше 300 мкм, к тому же легко скалывающиеся), поэтому </w:t>
      </w:r>
      <w:proofErr w:type="spellStart"/>
      <w:r w:rsidRPr="00203862">
        <w:t>цинкование</w:t>
      </w:r>
      <w:proofErr w:type="spellEnd"/>
      <w:r w:rsidRPr="00203862">
        <w:t xml:space="preserve"> изделий с таким содержанием кремния не рекомендуется. </w:t>
      </w:r>
    </w:p>
    <w:p w:rsidR="00DC5FDE" w:rsidRPr="00203862" w:rsidRDefault="00DC5FDE" w:rsidP="00DC5FDE">
      <w:pPr>
        <w:jc w:val="both"/>
      </w:pPr>
      <w:r w:rsidRPr="00203862">
        <w:t xml:space="preserve">Надо иметь в виду, что термины «полуспокойная», «спокойная» стали не в полной мере отражают ситуацию с цинкуемыми сталями, поскольку возможно их </w:t>
      </w:r>
      <w:proofErr w:type="spellStart"/>
      <w:r w:rsidRPr="00203862">
        <w:t>раскисление</w:t>
      </w:r>
      <w:proofErr w:type="spellEnd"/>
      <w:r w:rsidRPr="00203862">
        <w:t xml:space="preserve"> алюминием. </w:t>
      </w:r>
      <w:proofErr w:type="spellStart"/>
      <w:r w:rsidRPr="00203862">
        <w:t>Раскисленные</w:t>
      </w:r>
      <w:proofErr w:type="spellEnd"/>
      <w:r w:rsidRPr="00203862">
        <w:t xml:space="preserve"> алюминием стали ведут себя при цинковании почти как кипящие, поскольку у них содержание кремния невелико. </w:t>
      </w:r>
    </w:p>
    <w:p w:rsidR="00DC5FDE" w:rsidRDefault="00DC5FDE" w:rsidP="00DC5FDE">
      <w:pPr>
        <w:jc w:val="both"/>
      </w:pPr>
      <w:r w:rsidRPr="00203862">
        <w:t>Исследования показывают, что при содержании кремния до 0,05% получается покрытие толщиной до 70 мкм, при содержании кремния в интервале 0,15-0,25% — от 140 до 200 мкм, при промежуточном содержании кремния предсказать толщину покрытия невозможно.</w:t>
      </w:r>
    </w:p>
    <w:p w:rsidR="00DC5FDE" w:rsidRDefault="00DC5FDE" w:rsidP="00DC5FDE">
      <w:pPr>
        <w:jc w:val="center"/>
      </w:pPr>
      <w:r>
        <w:rPr>
          <w:noProof/>
          <w:lang w:eastAsia="ru-RU"/>
        </w:rPr>
        <w:drawing>
          <wp:inline distT="0" distB="0" distL="0" distR="0">
            <wp:extent cx="2838450" cy="1228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DC5FDE" w:rsidRDefault="00DC5FDE" w:rsidP="00DC5FDE">
      <w:pPr>
        <w:jc w:val="both"/>
      </w:pPr>
      <w:r>
        <w:t xml:space="preserve">Хотя легированные стали относятся к разряду </w:t>
      </w:r>
      <w:proofErr w:type="spellStart"/>
      <w:r>
        <w:t>нецинкуемых</w:t>
      </w:r>
      <w:proofErr w:type="spellEnd"/>
      <w:r>
        <w:t xml:space="preserve">, присутствие в малоуглеродистых сталях легирующих элементов в небольших количествах может не сказаться серьезно на качестве </w:t>
      </w:r>
      <w:proofErr w:type="spellStart"/>
      <w:r>
        <w:t>цинкования</w:t>
      </w:r>
      <w:proofErr w:type="spellEnd"/>
      <w:r>
        <w:t xml:space="preserve">, и в этом случае уместно пробное </w:t>
      </w:r>
      <w:proofErr w:type="spellStart"/>
      <w:r>
        <w:t>цинкование</w:t>
      </w:r>
      <w:proofErr w:type="spellEnd"/>
      <w:r>
        <w:t xml:space="preserve"> и согласование качества покрытия с заказчиком, поскольку покрытие детали (изделия) цинком решает в первую очередь задачу защиты от коррозии и лишь во вторую очередь эстетические функции. </w:t>
      </w:r>
    </w:p>
    <w:p w:rsidR="00DC5FDE" w:rsidRPr="00203862" w:rsidRDefault="00DC5FDE" w:rsidP="00DC5FDE">
      <w:pPr>
        <w:jc w:val="both"/>
      </w:pPr>
      <w:r>
        <w:t xml:space="preserve">Пробное </w:t>
      </w:r>
      <w:proofErr w:type="spellStart"/>
      <w:r>
        <w:t>цинкование</w:t>
      </w:r>
      <w:proofErr w:type="spellEnd"/>
      <w:r>
        <w:t xml:space="preserve"> обязательно при </w:t>
      </w:r>
      <w:proofErr w:type="spellStart"/>
      <w:r>
        <w:t>цинковании</w:t>
      </w:r>
      <w:proofErr w:type="spellEnd"/>
      <w:r>
        <w:t xml:space="preserve"> изделий из чугуна. При этом надо иметь в виду, что </w:t>
      </w:r>
      <w:proofErr w:type="spellStart"/>
      <w:r>
        <w:t>перецинковка</w:t>
      </w:r>
      <w:proofErr w:type="spellEnd"/>
      <w:r>
        <w:t xml:space="preserve"> деталей из чугуна практически невозможна.</w:t>
      </w:r>
    </w:p>
    <w:p w:rsidR="00DA720C" w:rsidRPr="00DA720C" w:rsidRDefault="00DA720C" w:rsidP="00DA720C">
      <w:pPr>
        <w:autoSpaceDE w:val="0"/>
        <w:autoSpaceDN w:val="0"/>
        <w:adjustRightInd w:val="0"/>
        <w:spacing w:after="0" w:line="240" w:lineRule="auto"/>
        <w:ind w:firstLine="300"/>
        <w:jc w:val="both"/>
        <w:rPr>
          <w:rFonts w:ascii="Arial CYR" w:eastAsia="Times New Roman" w:hAnsi="Arial CYR" w:cs="Arial CYR"/>
          <w:color w:val="000000"/>
          <w:sz w:val="20"/>
          <w:szCs w:val="20"/>
          <w:lang w:eastAsia="ru-RU"/>
        </w:rPr>
      </w:pPr>
    </w:p>
    <w:p w:rsidR="00DA09E2" w:rsidRDefault="00DA09E2" w:rsidP="00306FEF">
      <w:pPr>
        <w:shd w:val="clear" w:color="auto" w:fill="FFFFFF"/>
        <w:spacing w:before="100" w:beforeAutospacing="1" w:after="270" w:line="240" w:lineRule="auto"/>
        <w:rPr>
          <w:b/>
        </w:rPr>
      </w:pPr>
    </w:p>
    <w:p w:rsidR="00DA09E2" w:rsidRDefault="00DA09E2" w:rsidP="00306FEF">
      <w:pPr>
        <w:shd w:val="clear" w:color="auto" w:fill="FFFFFF"/>
        <w:spacing w:before="100" w:beforeAutospacing="1" w:after="270" w:line="240" w:lineRule="auto"/>
        <w:rPr>
          <w:b/>
        </w:rPr>
      </w:pPr>
    </w:p>
    <w:p w:rsidR="00DA09E2" w:rsidRDefault="00DA09E2" w:rsidP="00306FEF">
      <w:pPr>
        <w:shd w:val="clear" w:color="auto" w:fill="FFFFFF"/>
        <w:spacing w:before="100" w:beforeAutospacing="1" w:after="270" w:line="240" w:lineRule="auto"/>
        <w:rPr>
          <w:b/>
        </w:rPr>
      </w:pPr>
    </w:p>
    <w:p w:rsidR="00DA09E2" w:rsidRDefault="00DA09E2" w:rsidP="00306FEF">
      <w:pPr>
        <w:shd w:val="clear" w:color="auto" w:fill="FFFFFF"/>
        <w:spacing w:before="100" w:beforeAutospacing="1" w:after="270" w:line="240" w:lineRule="auto"/>
        <w:rPr>
          <w:b/>
        </w:rPr>
      </w:pPr>
    </w:p>
    <w:p w:rsidR="00DA720C" w:rsidRDefault="00DC5FDE" w:rsidP="00306FEF">
      <w:pPr>
        <w:shd w:val="clear" w:color="auto" w:fill="FFFFFF"/>
        <w:spacing w:before="100" w:beforeAutospacing="1" w:after="270" w:line="240" w:lineRule="auto"/>
        <w:rPr>
          <w:rFonts w:ascii="Arial" w:eastAsia="Times New Roman" w:hAnsi="Arial" w:cs="Arial"/>
          <w:color w:val="1D1D1D"/>
          <w:sz w:val="20"/>
          <w:szCs w:val="20"/>
          <w:lang w:eastAsia="ru-RU"/>
        </w:rPr>
      </w:pPr>
      <w:r>
        <w:rPr>
          <w:b/>
        </w:rPr>
        <w:t xml:space="preserve">ТЕХНИЧЕСКИЕ ТРЕБОВАНИЯ            </w:t>
      </w:r>
    </w:p>
    <w:p w:rsidR="00DC5FDE" w:rsidRDefault="00006BAB" w:rsidP="00006BAB">
      <w:pPr>
        <w:rPr>
          <w:rFonts w:ascii="Verdana" w:hAnsi="Verdana" w:cs="Courier New"/>
          <w:b/>
          <w:spacing w:val="-3"/>
          <w:sz w:val="19"/>
          <w:szCs w:val="19"/>
        </w:rPr>
      </w:pPr>
      <w:r>
        <w:rPr>
          <w:rFonts w:ascii="Verdana" w:hAnsi="Verdana" w:cs="Courier New"/>
          <w:b/>
          <w:spacing w:val="-4"/>
          <w:sz w:val="19"/>
          <w:szCs w:val="19"/>
        </w:rPr>
        <w:t>Технические требования, предъявляемые к металлоизделиям</w:t>
      </w:r>
    </w:p>
    <w:p w:rsidR="00DC5FDE" w:rsidRPr="00F0692F" w:rsidRDefault="00DC5FDE" w:rsidP="00DC5FDE">
      <w:pPr>
        <w:jc w:val="both"/>
        <w:rPr>
          <w:rFonts w:cs="Courier New"/>
        </w:rPr>
      </w:pPr>
      <w:r w:rsidRPr="00F0692F">
        <w:rPr>
          <w:rFonts w:cs="Courier New"/>
          <w:spacing w:val="10"/>
        </w:rPr>
        <w:t>1.</w:t>
      </w:r>
      <w:r w:rsidR="00483356" w:rsidRPr="00F0692F">
        <w:t xml:space="preserve"> </w:t>
      </w:r>
      <w:r w:rsidR="00483356" w:rsidRPr="00F0692F">
        <w:rPr>
          <w:rFonts w:cs="Courier New"/>
          <w:spacing w:val="10"/>
        </w:rPr>
        <w:t>Чертежи конструкций, в том числе сварных узлов, должны быть согласованы со службой продаж ЗМК «СПЕЦПОКРЫТИЕ» с предоставлением сертификата с расшифровкой химического состава марки стали на используемый металлопрокат в изделии.</w:t>
      </w:r>
    </w:p>
    <w:p w:rsidR="008D2192" w:rsidRPr="00F0692F" w:rsidRDefault="00DC5FDE" w:rsidP="00DC5FDE">
      <w:pPr>
        <w:jc w:val="both"/>
        <w:rPr>
          <w:rFonts w:cs="Courier New"/>
          <w:spacing w:val="1"/>
        </w:rPr>
      </w:pPr>
      <w:r w:rsidRPr="00F0692F">
        <w:rPr>
          <w:rFonts w:cs="Courier New"/>
        </w:rPr>
        <w:t xml:space="preserve">2. </w:t>
      </w:r>
      <w:r w:rsidR="008D2192" w:rsidRPr="00F0692F">
        <w:rPr>
          <w:rFonts w:cs="Courier New"/>
        </w:rPr>
        <w:t xml:space="preserve">Толщина покрытия по ГОСТ 9.307-89 в зависимости от марки стали от 40 до 200 мкм. </w:t>
      </w:r>
      <w:r w:rsidR="008D2192" w:rsidRPr="00F0692F">
        <w:rPr>
          <w:rFonts w:cs="Courier New"/>
          <w:spacing w:val="-1"/>
        </w:rPr>
        <w:t>Для   изготовления и</w:t>
      </w:r>
      <w:r w:rsidRPr="00F0692F">
        <w:rPr>
          <w:rFonts w:cs="Courier New"/>
          <w:spacing w:val="-1"/>
        </w:rPr>
        <w:t>зделий</w:t>
      </w:r>
      <w:r w:rsidR="008D2192" w:rsidRPr="00F0692F">
        <w:rPr>
          <w:rFonts w:cs="Courier New"/>
          <w:spacing w:val="-1"/>
        </w:rPr>
        <w:t xml:space="preserve"> подлежащих горячему </w:t>
      </w:r>
      <w:proofErr w:type="spellStart"/>
      <w:r w:rsidR="008D2192" w:rsidRPr="00F0692F">
        <w:rPr>
          <w:rFonts w:cs="Courier New"/>
          <w:spacing w:val="-1"/>
        </w:rPr>
        <w:t>цинкованию</w:t>
      </w:r>
      <w:proofErr w:type="spellEnd"/>
      <w:r w:rsidRPr="00F0692F">
        <w:rPr>
          <w:rFonts w:cs="Courier New"/>
          <w:spacing w:val="-1"/>
        </w:rPr>
        <w:t xml:space="preserve"> </w:t>
      </w:r>
      <w:r w:rsidR="008D2192" w:rsidRPr="00F0692F">
        <w:rPr>
          <w:rFonts w:cs="Courier New"/>
          <w:spacing w:val="-1"/>
        </w:rPr>
        <w:t>рекомендуется использовать</w:t>
      </w:r>
      <w:r w:rsidRPr="00F0692F">
        <w:rPr>
          <w:rFonts w:cs="Courier New"/>
          <w:spacing w:val="-1"/>
        </w:rPr>
        <w:t xml:space="preserve"> </w:t>
      </w:r>
      <w:r w:rsidRPr="00F0692F">
        <w:rPr>
          <w:rFonts w:cs="Courier New"/>
          <w:spacing w:val="1"/>
        </w:rPr>
        <w:t>низкоуглеродистая сталь</w:t>
      </w:r>
      <w:r w:rsidR="008D2192" w:rsidRPr="00F0692F">
        <w:rPr>
          <w:rFonts w:cs="Courier New"/>
          <w:spacing w:val="1"/>
        </w:rPr>
        <w:t>:</w:t>
      </w:r>
      <w:r w:rsidR="008D2192" w:rsidRPr="00F0692F">
        <w:rPr>
          <w:rFonts w:cs="Courier New"/>
          <w:spacing w:val="-6"/>
        </w:rPr>
        <w:t xml:space="preserve"> </w:t>
      </w:r>
      <w:r w:rsidR="008D2192" w:rsidRPr="00F0692F">
        <w:rPr>
          <w:rFonts w:cs="Courier New"/>
          <w:spacing w:val="1"/>
        </w:rPr>
        <w:t>08,08кп, 10,10кп, 15,15</w:t>
      </w:r>
      <w:proofErr w:type="gramStart"/>
      <w:r w:rsidR="008D2192" w:rsidRPr="00F0692F">
        <w:rPr>
          <w:rFonts w:cs="Courier New"/>
          <w:spacing w:val="1"/>
        </w:rPr>
        <w:t>кп,  20</w:t>
      </w:r>
      <w:proofErr w:type="gramEnd"/>
      <w:r w:rsidR="008D2192" w:rsidRPr="00F0692F">
        <w:rPr>
          <w:rFonts w:cs="Courier New"/>
          <w:spacing w:val="1"/>
        </w:rPr>
        <w:t xml:space="preserve">,20кп; по ГОСТ 380:Ст2сп, Ст2кп, </w:t>
      </w:r>
      <w:proofErr w:type="spellStart"/>
      <w:r w:rsidR="008D2192" w:rsidRPr="00F0692F">
        <w:rPr>
          <w:rFonts w:cs="Courier New"/>
          <w:spacing w:val="1"/>
        </w:rPr>
        <w:t>СтЗсп</w:t>
      </w:r>
      <w:proofErr w:type="spellEnd"/>
      <w:r w:rsidR="008D2192" w:rsidRPr="00F0692F">
        <w:rPr>
          <w:rFonts w:cs="Courier New"/>
          <w:spacing w:val="1"/>
        </w:rPr>
        <w:t xml:space="preserve">, </w:t>
      </w:r>
      <w:proofErr w:type="spellStart"/>
      <w:r w:rsidR="008D2192" w:rsidRPr="00F0692F">
        <w:rPr>
          <w:rFonts w:cs="Courier New"/>
          <w:spacing w:val="1"/>
        </w:rPr>
        <w:t>СтЗкп</w:t>
      </w:r>
      <w:proofErr w:type="spellEnd"/>
      <w:r w:rsidR="008D2192" w:rsidRPr="00F0692F">
        <w:rPr>
          <w:rFonts w:cs="Courier New"/>
          <w:spacing w:val="1"/>
        </w:rPr>
        <w:t xml:space="preserve">  и содержащую: углерода до 0,24 %</w:t>
      </w:r>
      <w:r w:rsidRPr="00F0692F">
        <w:rPr>
          <w:rFonts w:cs="Courier New"/>
          <w:spacing w:val="1"/>
        </w:rPr>
        <w:t>;</w:t>
      </w:r>
      <w:r w:rsidR="008D2192" w:rsidRPr="00F0692F">
        <w:rPr>
          <w:rFonts w:cs="Courier New"/>
          <w:spacing w:val="1"/>
        </w:rPr>
        <w:t xml:space="preserve"> </w:t>
      </w:r>
      <w:r w:rsidRPr="00F0692F">
        <w:rPr>
          <w:rFonts w:cs="Courier New"/>
          <w:spacing w:val="8"/>
        </w:rPr>
        <w:t xml:space="preserve">кремния до 0,05%(что соответствует кипящей стали) или </w:t>
      </w:r>
      <w:r w:rsidRPr="00F0692F">
        <w:rPr>
          <w:rFonts w:cs="Courier New"/>
          <w:spacing w:val="1"/>
        </w:rPr>
        <w:t xml:space="preserve">кремния должно быть в пределах  0,15-0,25%(что соответствует </w:t>
      </w:r>
      <w:r w:rsidRPr="00F0692F">
        <w:rPr>
          <w:rFonts w:cs="Courier New"/>
          <w:spacing w:val="-2"/>
        </w:rPr>
        <w:t>спокойной стали) серы и фосфора до 0,030 % каждого.</w:t>
      </w:r>
    </w:p>
    <w:p w:rsidR="00DC5FDE" w:rsidRPr="00F0692F" w:rsidRDefault="00DC5FDE" w:rsidP="00DC5FDE">
      <w:pPr>
        <w:jc w:val="both"/>
        <w:rPr>
          <w:rFonts w:cs="Courier New"/>
          <w:spacing w:val="1"/>
        </w:rPr>
      </w:pPr>
      <w:r w:rsidRPr="00F0692F">
        <w:rPr>
          <w:rFonts w:cs="Courier New"/>
          <w:spacing w:val="-2"/>
        </w:rPr>
        <w:lastRenderedPageBreak/>
        <w:t xml:space="preserve">  </w:t>
      </w:r>
      <w:r w:rsidR="008D2192" w:rsidRPr="00F0692F">
        <w:rPr>
          <w:rFonts w:cs="Courier New"/>
          <w:spacing w:val="-2"/>
        </w:rPr>
        <w:t xml:space="preserve">Если используется сталь, не входящая в указанный перечень, допускается пробное </w:t>
      </w:r>
      <w:proofErr w:type="spellStart"/>
      <w:r w:rsidR="008D2192" w:rsidRPr="00F0692F">
        <w:rPr>
          <w:rFonts w:cs="Courier New"/>
          <w:spacing w:val="-2"/>
        </w:rPr>
        <w:t>цинкование</w:t>
      </w:r>
      <w:proofErr w:type="spellEnd"/>
      <w:r w:rsidR="008D2192" w:rsidRPr="00F0692F">
        <w:rPr>
          <w:rFonts w:cs="Courier New"/>
          <w:spacing w:val="-2"/>
        </w:rPr>
        <w:t xml:space="preserve"> по согласованию с Заказчиком. Полые изделия и изделия сложной формы всегда подвергаются пробному </w:t>
      </w:r>
      <w:proofErr w:type="spellStart"/>
      <w:r w:rsidR="008D2192" w:rsidRPr="00F0692F">
        <w:rPr>
          <w:rFonts w:cs="Courier New"/>
          <w:spacing w:val="-2"/>
        </w:rPr>
        <w:t>цинкованию</w:t>
      </w:r>
      <w:proofErr w:type="spellEnd"/>
      <w:r w:rsidR="008D2192" w:rsidRPr="00F0692F">
        <w:rPr>
          <w:rFonts w:cs="Courier New"/>
          <w:spacing w:val="-2"/>
        </w:rPr>
        <w:t>, при этом качество покрытия согласовывается с Заказчиком.</w:t>
      </w:r>
      <w:r w:rsidRPr="00F0692F">
        <w:rPr>
          <w:rFonts w:cs="Courier New"/>
          <w:spacing w:val="-2"/>
        </w:rPr>
        <w:t xml:space="preserve">                                         </w:t>
      </w:r>
    </w:p>
    <w:p w:rsidR="00DC5FDE" w:rsidRPr="00F0692F" w:rsidRDefault="00DC5FDE" w:rsidP="00DC5FDE">
      <w:pPr>
        <w:jc w:val="both"/>
        <w:rPr>
          <w:rFonts w:cs="Courier New"/>
        </w:rPr>
      </w:pPr>
      <w:r w:rsidRPr="00F0692F">
        <w:rPr>
          <w:rFonts w:cs="Courier New"/>
        </w:rPr>
        <w:t xml:space="preserve">3. Габаритные размеры цинкуемых изделий должны соответствовать </w:t>
      </w:r>
      <w:r w:rsidRPr="00F0692F">
        <w:rPr>
          <w:rFonts w:cs="Courier New"/>
          <w:spacing w:val="-3"/>
        </w:rPr>
        <w:t>с</w:t>
      </w:r>
      <w:r w:rsidR="00483356" w:rsidRPr="00F0692F">
        <w:rPr>
          <w:rFonts w:cs="Courier New"/>
          <w:spacing w:val="-3"/>
        </w:rPr>
        <w:t>ледующим пределам: длина - до 12,5 м, ширина - до 1,5</w:t>
      </w:r>
      <w:r w:rsidRPr="00F0692F">
        <w:rPr>
          <w:rFonts w:cs="Courier New"/>
          <w:spacing w:val="-3"/>
        </w:rPr>
        <w:t xml:space="preserve"> м, высота-</w:t>
      </w:r>
      <w:r w:rsidR="00483356" w:rsidRPr="00F0692F">
        <w:rPr>
          <w:rFonts w:cs="Courier New"/>
          <w:spacing w:val="-1"/>
        </w:rPr>
        <w:t>до 2,5</w:t>
      </w:r>
      <w:r w:rsidRPr="00F0692F">
        <w:rPr>
          <w:rFonts w:cs="Courier New"/>
          <w:spacing w:val="-1"/>
        </w:rPr>
        <w:t xml:space="preserve"> м. Масса одного</w:t>
      </w:r>
      <w:r w:rsidR="00483356" w:rsidRPr="00F0692F">
        <w:rPr>
          <w:rFonts w:cs="Courier New"/>
          <w:spacing w:val="-1"/>
        </w:rPr>
        <w:t xml:space="preserve"> изделия не должна превышать 2</w:t>
      </w:r>
      <w:r w:rsidRPr="00F0692F">
        <w:rPr>
          <w:rFonts w:cs="Courier New"/>
          <w:spacing w:val="-1"/>
        </w:rPr>
        <w:t xml:space="preserve"> </w:t>
      </w:r>
      <w:proofErr w:type="spellStart"/>
      <w:r w:rsidRPr="00F0692F">
        <w:rPr>
          <w:rFonts w:cs="Courier New"/>
          <w:spacing w:val="-1"/>
        </w:rPr>
        <w:t>тн</w:t>
      </w:r>
      <w:proofErr w:type="spellEnd"/>
      <w:r w:rsidRPr="00F0692F">
        <w:rPr>
          <w:rFonts w:cs="Courier New"/>
          <w:spacing w:val="-1"/>
        </w:rPr>
        <w:t>. Размеры объемных конструкций предварительно согласовываются с Исполнителем.</w:t>
      </w:r>
    </w:p>
    <w:p w:rsidR="00F0692F" w:rsidRPr="00F0692F" w:rsidRDefault="00F0692F" w:rsidP="00F0692F">
      <w:pPr>
        <w:jc w:val="both"/>
        <w:rPr>
          <w:rFonts w:cs="Courier New"/>
          <w:spacing w:val="-1"/>
        </w:rPr>
      </w:pPr>
      <w:r w:rsidRPr="00F0692F">
        <w:rPr>
          <w:rFonts w:cs="Courier New"/>
          <w:spacing w:val="7"/>
        </w:rPr>
        <w:t xml:space="preserve">4. </w:t>
      </w:r>
      <w:r w:rsidR="00DC5FDE" w:rsidRPr="00F0692F">
        <w:rPr>
          <w:rFonts w:cs="Courier New"/>
          <w:spacing w:val="7"/>
        </w:rPr>
        <w:t xml:space="preserve">Конструктивные решения элементов изделий не должны иметь </w:t>
      </w:r>
      <w:r w:rsidR="00DC5FDE" w:rsidRPr="00F0692F">
        <w:rPr>
          <w:rFonts w:cs="Courier New"/>
          <w:spacing w:val="6"/>
        </w:rPr>
        <w:t xml:space="preserve">«карманов», закрытых полостей и воздушных </w:t>
      </w:r>
      <w:r w:rsidR="00DC5FDE" w:rsidRPr="00F0692F">
        <w:rPr>
          <w:rFonts w:cs="Courier New"/>
          <w:spacing w:val="8"/>
        </w:rPr>
        <w:t xml:space="preserve">мешков, все полости должны быть доступны для беспрепятственного </w:t>
      </w:r>
      <w:r w:rsidR="00DC5FDE" w:rsidRPr="00F0692F">
        <w:rPr>
          <w:rFonts w:cs="Courier New"/>
          <w:spacing w:val="-1"/>
        </w:rPr>
        <w:t>поступления и выхода из них жидкостей, газов и расплавленного цинка.</w:t>
      </w:r>
      <w:r w:rsidRPr="00F0692F">
        <w:rPr>
          <w:rFonts w:ascii="Arial" w:hAnsi="Arial" w:cs="Arial"/>
          <w:b/>
          <w:color w:val="000000"/>
          <w:sz w:val="18"/>
          <w:szCs w:val="18"/>
        </w:rPr>
        <w:t xml:space="preserve"> </w:t>
      </w:r>
      <w:r w:rsidRPr="00F0692F">
        <w:rPr>
          <w:rFonts w:cs="Courier New"/>
          <w:spacing w:val="-1"/>
        </w:rPr>
        <w:t>Резьбовые соединения должны быть защищены.</w:t>
      </w:r>
    </w:p>
    <w:p w:rsidR="00DC5FDE" w:rsidRPr="00F0692F" w:rsidRDefault="00DC5FDE" w:rsidP="00DC5FDE">
      <w:pPr>
        <w:jc w:val="both"/>
        <w:rPr>
          <w:rFonts w:cs="Courier New"/>
          <w:spacing w:val="-43"/>
        </w:rPr>
      </w:pPr>
      <w:r w:rsidRPr="00F0692F">
        <w:rPr>
          <w:rFonts w:cs="Courier New"/>
          <w:spacing w:val="-1"/>
        </w:rPr>
        <w:t xml:space="preserve"> Обязательно </w:t>
      </w:r>
      <w:r w:rsidRPr="00F0692F">
        <w:rPr>
          <w:rFonts w:cs="Courier New"/>
          <w:spacing w:val="1"/>
        </w:rPr>
        <w:t xml:space="preserve">в изделиях </w:t>
      </w:r>
      <w:r w:rsidRPr="00F0692F">
        <w:rPr>
          <w:rFonts w:cs="Courier New"/>
          <w:spacing w:val="6"/>
        </w:rPr>
        <w:t>предусматриваются:</w:t>
      </w:r>
    </w:p>
    <w:p w:rsidR="00DC5FDE" w:rsidRPr="00F0692F" w:rsidRDefault="00DC5FDE" w:rsidP="00DC5FDE">
      <w:pPr>
        <w:jc w:val="both"/>
        <w:rPr>
          <w:rFonts w:cs="Courier New"/>
          <w:spacing w:val="-4"/>
        </w:rPr>
      </w:pPr>
      <w:r w:rsidRPr="00F0692F">
        <w:rPr>
          <w:rFonts w:cs="Courier New"/>
          <w:spacing w:val="6"/>
        </w:rPr>
        <w:tab/>
        <w:t>1)</w:t>
      </w:r>
      <w:r w:rsidRPr="00F0692F">
        <w:rPr>
          <w:rFonts w:cs="Courier New"/>
          <w:spacing w:val="-4"/>
        </w:rPr>
        <w:t xml:space="preserve"> для выхода указанных сред:</w:t>
      </w:r>
      <w:r w:rsidRPr="00F0692F">
        <w:rPr>
          <w:rFonts w:cs="Courier New"/>
          <w:spacing w:val="6"/>
        </w:rPr>
        <w:t xml:space="preserve"> одно или несколько дренажных технологических отверстий </w:t>
      </w:r>
      <w:r w:rsidRPr="00F0692F">
        <w:rPr>
          <w:rFonts w:cs="Courier New"/>
          <w:spacing w:val="-4"/>
        </w:rPr>
        <w:t>диаметром 10-25 мм возле торцов;</w:t>
      </w:r>
    </w:p>
    <w:p w:rsidR="00DC5FDE" w:rsidRPr="00F0692F" w:rsidRDefault="00DC5FDE" w:rsidP="00DC5FDE">
      <w:pPr>
        <w:jc w:val="both"/>
        <w:rPr>
          <w:rFonts w:cs="Courier New"/>
          <w:spacing w:val="-43"/>
        </w:rPr>
      </w:pPr>
      <w:r w:rsidRPr="00F0692F">
        <w:rPr>
          <w:rFonts w:cs="Courier New"/>
          <w:spacing w:val="-4"/>
        </w:rPr>
        <w:tab/>
        <w:t>2) для подвески изделий на траверсы: одно отверстие на расстоянии до 50 мм от торца изделия с одной с</w:t>
      </w:r>
      <w:r w:rsidR="00F0692F">
        <w:rPr>
          <w:rFonts w:cs="Courier New"/>
          <w:spacing w:val="-4"/>
        </w:rPr>
        <w:t>тороны при длине изделия до 2</w:t>
      </w:r>
      <w:r w:rsidRPr="00F0692F">
        <w:rPr>
          <w:rFonts w:cs="Courier New"/>
          <w:spacing w:val="-4"/>
        </w:rPr>
        <w:t>м; либо по одному отверстию с 2-х</w:t>
      </w:r>
      <w:r w:rsidR="00F0692F">
        <w:rPr>
          <w:rFonts w:cs="Courier New"/>
          <w:spacing w:val="-4"/>
        </w:rPr>
        <w:t xml:space="preserve"> сторон при его длине свыше 2 </w:t>
      </w:r>
      <w:r w:rsidRPr="00F0692F">
        <w:rPr>
          <w:rFonts w:cs="Courier New"/>
          <w:spacing w:val="-4"/>
        </w:rPr>
        <w:t xml:space="preserve">м. </w:t>
      </w:r>
    </w:p>
    <w:p w:rsidR="00DC5FDE" w:rsidRPr="00F0692F" w:rsidRDefault="00F0692F" w:rsidP="00DC5FDE">
      <w:pPr>
        <w:jc w:val="both"/>
        <w:rPr>
          <w:rFonts w:cs="Courier New"/>
          <w:spacing w:val="-41"/>
        </w:rPr>
      </w:pPr>
      <w:r w:rsidRPr="00F0692F">
        <w:rPr>
          <w:rFonts w:cs="Courier New"/>
          <w:spacing w:val="3"/>
        </w:rPr>
        <w:t>5</w:t>
      </w:r>
      <w:r w:rsidR="00DC5FDE" w:rsidRPr="00F0692F">
        <w:rPr>
          <w:rFonts w:cs="Courier New"/>
          <w:spacing w:val="3"/>
        </w:rPr>
        <w:t xml:space="preserve">. Сварка элементов изделий должна быть выполнена встык либо </w:t>
      </w:r>
      <w:r w:rsidR="00DC5FDE" w:rsidRPr="00F0692F">
        <w:rPr>
          <w:rFonts w:cs="Courier New"/>
          <w:spacing w:val="4"/>
        </w:rPr>
        <w:t xml:space="preserve">двухсторонними швами, либо односторонним швом с </w:t>
      </w:r>
      <w:proofErr w:type="spellStart"/>
      <w:r w:rsidR="00DC5FDE" w:rsidRPr="00F0692F">
        <w:rPr>
          <w:rFonts w:cs="Courier New"/>
          <w:spacing w:val="4"/>
        </w:rPr>
        <w:t>подваркой</w:t>
      </w:r>
      <w:proofErr w:type="spellEnd"/>
      <w:r w:rsidR="00DC5FDE" w:rsidRPr="00F0692F">
        <w:rPr>
          <w:rFonts w:cs="Courier New"/>
          <w:spacing w:val="4"/>
        </w:rPr>
        <w:t xml:space="preserve">. Сварные </w:t>
      </w:r>
      <w:r w:rsidR="00DC5FDE" w:rsidRPr="00F0692F">
        <w:rPr>
          <w:rFonts w:cs="Courier New"/>
          <w:spacing w:val="-1"/>
        </w:rPr>
        <w:t>швы должны быть равномерными, плотными и сплошными по всей длине.</w:t>
      </w:r>
    </w:p>
    <w:p w:rsidR="00DC5FDE" w:rsidRPr="00F0692F" w:rsidRDefault="00DC5FDE" w:rsidP="00DC5FDE">
      <w:pPr>
        <w:jc w:val="both"/>
        <w:rPr>
          <w:rFonts w:cs="Courier New"/>
          <w:spacing w:val="-41"/>
        </w:rPr>
      </w:pPr>
      <w:r w:rsidRPr="00F0692F">
        <w:rPr>
          <w:rFonts w:cs="Courier New"/>
          <w:spacing w:val="6"/>
        </w:rPr>
        <w:tab/>
        <w:t xml:space="preserve">Сварные швы не должны иметь </w:t>
      </w:r>
      <w:r w:rsidRPr="00F0692F">
        <w:rPr>
          <w:rFonts w:cs="Courier New"/>
          <w:spacing w:val="-3"/>
        </w:rPr>
        <w:t>следов шлака, остатков флюса, пористости, свищей, трещин и других дефектов.</w:t>
      </w:r>
    </w:p>
    <w:p w:rsidR="00DC5FDE" w:rsidRPr="00F0692F" w:rsidRDefault="00DC5FDE" w:rsidP="00DC5FDE">
      <w:pPr>
        <w:jc w:val="both"/>
        <w:rPr>
          <w:rFonts w:cs="Courier New"/>
          <w:spacing w:val="-41"/>
        </w:rPr>
      </w:pPr>
      <w:r w:rsidRPr="00F0692F">
        <w:rPr>
          <w:rFonts w:cs="Courier New"/>
          <w:spacing w:val="-1"/>
        </w:rPr>
        <w:tab/>
        <w:t>Не допускается цинковать изделия со сварными соединениями в нахлестку.</w:t>
      </w:r>
    </w:p>
    <w:p w:rsidR="00F0692F" w:rsidRPr="00F0692F" w:rsidRDefault="00F0692F" w:rsidP="00DC5FDE">
      <w:pPr>
        <w:jc w:val="both"/>
        <w:rPr>
          <w:rFonts w:cs="Courier New"/>
          <w:spacing w:val="12"/>
        </w:rPr>
      </w:pPr>
      <w:r w:rsidRPr="00F0692F">
        <w:rPr>
          <w:rFonts w:cs="Courier New"/>
          <w:spacing w:val="12"/>
        </w:rPr>
        <w:t>6</w:t>
      </w:r>
      <w:r w:rsidR="00DC5FDE" w:rsidRPr="00F0692F">
        <w:rPr>
          <w:rFonts w:cs="Courier New"/>
          <w:spacing w:val="12"/>
        </w:rPr>
        <w:t xml:space="preserve">. </w:t>
      </w:r>
      <w:r w:rsidRPr="00F0692F">
        <w:rPr>
          <w:rFonts w:cs="Courier New"/>
          <w:spacing w:val="12"/>
        </w:rPr>
        <w:t>На поверхности основного металла не допускается закатанная окалина, поры, заусенцы, включения (сварочные шлаки, остатки формовочной массы, графита, маркировочной краски, смазки и металлической стружки).</w:t>
      </w:r>
    </w:p>
    <w:p w:rsidR="00DC5FDE" w:rsidRPr="00F0692F" w:rsidRDefault="00DC5FDE" w:rsidP="00DC5FDE">
      <w:pPr>
        <w:jc w:val="both"/>
        <w:rPr>
          <w:rFonts w:cs="Courier New"/>
          <w:spacing w:val="6"/>
        </w:rPr>
      </w:pPr>
      <w:r w:rsidRPr="00F0692F">
        <w:rPr>
          <w:rFonts w:cs="Courier New"/>
          <w:spacing w:val="6"/>
        </w:rPr>
        <w:t xml:space="preserve">              </w:t>
      </w:r>
    </w:p>
    <w:p w:rsidR="00006BAB" w:rsidRDefault="00006BAB" w:rsidP="007E1AFA">
      <w:pPr>
        <w:rPr>
          <w:rFonts w:ascii="Arial" w:hAnsi="Arial" w:cs="Arial"/>
          <w:b/>
          <w:color w:val="000000"/>
          <w:sz w:val="18"/>
          <w:szCs w:val="18"/>
        </w:rPr>
      </w:pPr>
    </w:p>
    <w:p w:rsidR="00006BAB" w:rsidRDefault="00006BAB" w:rsidP="007E1AFA">
      <w:pPr>
        <w:rPr>
          <w:rFonts w:ascii="Arial" w:hAnsi="Arial" w:cs="Arial"/>
          <w:b/>
          <w:color w:val="000000"/>
          <w:sz w:val="18"/>
          <w:szCs w:val="18"/>
        </w:rPr>
      </w:pPr>
    </w:p>
    <w:p w:rsidR="00006BAB" w:rsidRDefault="00006BAB" w:rsidP="007E1AFA">
      <w:pPr>
        <w:rPr>
          <w:rFonts w:ascii="Arial" w:hAnsi="Arial" w:cs="Arial"/>
          <w:b/>
          <w:color w:val="000000"/>
          <w:sz w:val="18"/>
          <w:szCs w:val="18"/>
        </w:rPr>
      </w:pPr>
    </w:p>
    <w:p w:rsidR="00006BAB" w:rsidRDefault="00006BAB" w:rsidP="007E1AFA">
      <w:pPr>
        <w:rPr>
          <w:rFonts w:ascii="Arial" w:hAnsi="Arial" w:cs="Arial"/>
          <w:b/>
          <w:color w:val="000000"/>
          <w:sz w:val="18"/>
          <w:szCs w:val="18"/>
        </w:rPr>
      </w:pPr>
    </w:p>
    <w:p w:rsidR="000A039E" w:rsidRDefault="00DC5FDE" w:rsidP="007E1AFA">
      <w:pPr>
        <w:rPr>
          <w:rFonts w:ascii="Arial" w:hAnsi="Arial" w:cs="Arial"/>
          <w:b/>
          <w:color w:val="000000"/>
          <w:sz w:val="18"/>
          <w:szCs w:val="18"/>
        </w:rPr>
      </w:pPr>
      <w:r w:rsidRPr="00DC5FDE">
        <w:rPr>
          <w:rFonts w:ascii="Arial" w:hAnsi="Arial" w:cs="Arial"/>
          <w:b/>
          <w:color w:val="000000"/>
          <w:sz w:val="18"/>
          <w:szCs w:val="18"/>
        </w:rPr>
        <w:t xml:space="preserve">ГОСТ 9.307       </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ГОСТ 9.307-89</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 xml:space="preserve">(ИСО 1461-89, </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СТ СЭВ 4663-84)</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 xml:space="preserve">     </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 xml:space="preserve">Группа Т94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lastRenderedPageBreak/>
        <w:t xml:space="preserve">ГОСУДАРСТВЕННЫЙ СТАНДАРТ СОЮЗА ССР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Единая система защиты от коррозии и старения</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ПОКРЫТИЯ ЦИНКОВЫЕ ГОРЯЧИЕ</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Общие требования и методы контроля</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p>
    <w:p w:rsidR="00DC5FDE" w:rsidRPr="00DB6483" w:rsidRDefault="00DC5FDE" w:rsidP="00DC5FDE">
      <w:pPr>
        <w:autoSpaceDE w:val="0"/>
        <w:autoSpaceDN w:val="0"/>
        <w:adjustRightInd w:val="0"/>
        <w:jc w:val="center"/>
        <w:rPr>
          <w:rFonts w:ascii="Arial CYR" w:hAnsi="Arial CYR" w:cs="Arial CYR"/>
          <w:b/>
          <w:bCs/>
          <w:color w:val="000000"/>
          <w:sz w:val="26"/>
          <w:szCs w:val="26"/>
          <w:lang w:val="en-US"/>
        </w:rPr>
      </w:pPr>
      <w:r w:rsidRPr="00DB6483">
        <w:rPr>
          <w:rFonts w:ascii="Arial CYR" w:hAnsi="Arial CYR" w:cs="Arial CYR"/>
          <w:b/>
          <w:bCs/>
          <w:color w:val="000000"/>
          <w:sz w:val="26"/>
          <w:szCs w:val="26"/>
          <w:lang w:val="en-US"/>
        </w:rPr>
        <w:t xml:space="preserve">Unified system of corrosion and ageing protection. Hot-dip zinc coatings. </w:t>
      </w:r>
    </w:p>
    <w:p w:rsidR="00DC5FDE" w:rsidRPr="00DB6483" w:rsidRDefault="00DC5FDE" w:rsidP="00DC5FDE">
      <w:pPr>
        <w:autoSpaceDE w:val="0"/>
        <w:autoSpaceDN w:val="0"/>
        <w:adjustRightInd w:val="0"/>
        <w:jc w:val="center"/>
        <w:rPr>
          <w:rFonts w:ascii="Arial CYR" w:hAnsi="Arial CYR" w:cs="Arial CYR"/>
          <w:b/>
          <w:bCs/>
          <w:color w:val="000000"/>
          <w:sz w:val="26"/>
          <w:szCs w:val="26"/>
          <w:lang w:val="en-US"/>
        </w:rPr>
      </w:pPr>
      <w:r w:rsidRPr="00DB6483">
        <w:rPr>
          <w:rFonts w:ascii="Arial CYR" w:hAnsi="Arial CYR" w:cs="Arial CYR"/>
          <w:b/>
          <w:bCs/>
          <w:color w:val="000000"/>
          <w:sz w:val="26"/>
          <w:szCs w:val="26"/>
          <w:lang w:val="en-US"/>
        </w:rPr>
        <w:t xml:space="preserve">General requirements and methods of checking </w:t>
      </w:r>
    </w:p>
    <w:p w:rsidR="00DC5FDE" w:rsidRPr="00DB6483" w:rsidRDefault="00DC5FDE" w:rsidP="00DC5FDE">
      <w:pPr>
        <w:autoSpaceDE w:val="0"/>
        <w:autoSpaceDN w:val="0"/>
        <w:adjustRightInd w:val="0"/>
        <w:ind w:firstLine="300"/>
        <w:jc w:val="both"/>
        <w:rPr>
          <w:rFonts w:ascii="Arial CYR" w:hAnsi="Arial CYR" w:cs="Arial CYR"/>
          <w:color w:val="000000"/>
          <w:lang w:val="en-US"/>
        </w:rPr>
      </w:pPr>
    </w:p>
    <w:p w:rsidR="00DC5FDE" w:rsidRPr="00DB6483" w:rsidRDefault="00DC5FDE" w:rsidP="00DC5FDE">
      <w:pPr>
        <w:autoSpaceDE w:val="0"/>
        <w:autoSpaceDN w:val="0"/>
        <w:adjustRightInd w:val="0"/>
        <w:ind w:firstLine="300"/>
        <w:jc w:val="both"/>
        <w:rPr>
          <w:rFonts w:ascii="Arial CYR" w:hAnsi="Arial CYR" w:cs="Arial CYR"/>
          <w:color w:val="000000"/>
          <w:lang w:val="en-US"/>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ОКСТУ 0009 </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 xml:space="preserve">Дата введения 1990-07-01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ИНФОРМАЦИОННЫЕ ДАННЫЕ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 РАЗРАБОТАН И ВНЕСЕН Государственным строительным комитетом СССР</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ИСПОЛНИТЕЛИ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roofErr w:type="spellStart"/>
      <w:r w:rsidRPr="00DB6483">
        <w:rPr>
          <w:rFonts w:ascii="Arial CYR" w:hAnsi="Arial CYR" w:cs="Arial CYR"/>
          <w:color w:val="000000"/>
        </w:rPr>
        <w:t>С.В.Марутьян</w:t>
      </w:r>
      <w:proofErr w:type="spellEnd"/>
      <w:r w:rsidRPr="00DB6483">
        <w:rPr>
          <w:rFonts w:ascii="Arial CYR" w:hAnsi="Arial CYR" w:cs="Arial CYR"/>
          <w:color w:val="000000"/>
        </w:rPr>
        <w:t xml:space="preserve">, канд. </w:t>
      </w:r>
      <w:proofErr w:type="spellStart"/>
      <w:r w:rsidRPr="00DB6483">
        <w:rPr>
          <w:rFonts w:ascii="Arial CYR" w:hAnsi="Arial CYR" w:cs="Arial CYR"/>
          <w:color w:val="000000"/>
        </w:rPr>
        <w:t>техн</w:t>
      </w:r>
      <w:proofErr w:type="spellEnd"/>
      <w:r w:rsidRPr="00DB6483">
        <w:rPr>
          <w:rFonts w:ascii="Arial CYR" w:hAnsi="Arial CYR" w:cs="Arial CYR"/>
          <w:color w:val="000000"/>
        </w:rPr>
        <w:t xml:space="preserve">. наук (руководитель темы), </w:t>
      </w:r>
      <w:proofErr w:type="spellStart"/>
      <w:r w:rsidRPr="00DB6483">
        <w:rPr>
          <w:rFonts w:ascii="Arial CYR" w:hAnsi="Arial CYR" w:cs="Arial CYR"/>
          <w:color w:val="000000"/>
        </w:rPr>
        <w:t>С.А.Клочко</w:t>
      </w:r>
      <w:proofErr w:type="spellEnd"/>
      <w:r w:rsidRPr="00DB6483">
        <w:rPr>
          <w:rFonts w:ascii="Arial CYR" w:hAnsi="Arial CYR" w:cs="Arial CYR"/>
          <w:color w:val="000000"/>
        </w:rPr>
        <w:t xml:space="preserve">, </w:t>
      </w:r>
      <w:proofErr w:type="spellStart"/>
      <w:r w:rsidRPr="00DB6483">
        <w:rPr>
          <w:rFonts w:ascii="Arial CYR" w:hAnsi="Arial CYR" w:cs="Arial CYR"/>
          <w:color w:val="000000"/>
        </w:rPr>
        <w:t>Л.Н.Павлова</w:t>
      </w:r>
      <w:proofErr w:type="spellEnd"/>
      <w:r w:rsidRPr="00DB6483">
        <w:rPr>
          <w:rFonts w:ascii="Arial CYR" w:hAnsi="Arial CYR" w:cs="Arial CYR"/>
          <w:color w:val="000000"/>
        </w:rPr>
        <w:t xml:space="preserve">, </w:t>
      </w:r>
      <w:proofErr w:type="spellStart"/>
      <w:r w:rsidRPr="00DB6483">
        <w:rPr>
          <w:rFonts w:ascii="Arial CYR" w:hAnsi="Arial CYR" w:cs="Arial CYR"/>
          <w:color w:val="000000"/>
        </w:rPr>
        <w:t>С.Г.Гутник</w:t>
      </w:r>
      <w:proofErr w:type="spellEnd"/>
      <w:r w:rsidRPr="00DB6483">
        <w:rPr>
          <w:rFonts w:ascii="Arial CYR" w:hAnsi="Arial CYR" w:cs="Arial CYR"/>
          <w:color w:val="000000"/>
        </w:rPr>
        <w:t xml:space="preserve">, </w:t>
      </w:r>
      <w:proofErr w:type="spellStart"/>
      <w:r w:rsidRPr="00DB6483">
        <w:rPr>
          <w:rFonts w:ascii="Arial CYR" w:hAnsi="Arial CYR" w:cs="Arial CYR"/>
          <w:color w:val="000000"/>
        </w:rPr>
        <w:t>Л.М.Белоусова</w:t>
      </w:r>
      <w:proofErr w:type="spellEnd"/>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 УТВЕРЖДЕН И ВВЕДЕН В ДЕЙСТВИЕ Постановлением Государственного комитета СССР по стандартам от 30.05.89 N 1379</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3. Срок первой проверки - </w:t>
      </w:r>
      <w:smartTag w:uri="urn:schemas-microsoft-com:office:smarttags" w:element="metricconverter">
        <w:smartTagPr>
          <w:attr w:name="ProductID" w:val="1995 г"/>
        </w:smartTagPr>
        <w:r w:rsidRPr="00DB6483">
          <w:rPr>
            <w:rFonts w:ascii="Arial CYR" w:hAnsi="Arial CYR" w:cs="Arial CYR"/>
            <w:color w:val="000000"/>
          </w:rPr>
          <w:t>1995 г</w:t>
        </w:r>
      </w:smartTag>
      <w:r w:rsidRPr="00DB6483">
        <w:rPr>
          <w:rFonts w:ascii="Arial CYR" w:hAnsi="Arial CYR" w:cs="Arial CYR"/>
          <w:color w:val="000000"/>
        </w:rPr>
        <w:t xml:space="preserve">.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Периодичность проверки - 5 лет</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lastRenderedPageBreak/>
        <w:t>4. Стандарт полностью соответствует международным стандартам ИСО 1461-89, СТ СЭВ 4663-84</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5. ВЗАМЕН ГОСТ 9.307-85</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6. ССЫЛОЧНЫЕ НОРМАТИВНО-ТЕХНИЧЕСКИЕ ДОКУМЕНТЫ</w:t>
      </w:r>
    </w:p>
    <w:p w:rsidR="00DC5FDE" w:rsidRPr="00DB6483" w:rsidRDefault="00DC5FDE" w:rsidP="00DC5FDE">
      <w:pPr>
        <w:autoSpaceDE w:val="0"/>
        <w:autoSpaceDN w:val="0"/>
        <w:adjustRightInd w:val="0"/>
        <w:ind w:firstLine="300"/>
        <w:jc w:val="both"/>
        <w:rPr>
          <w:rFonts w:ascii="Arial CYR" w:hAnsi="Arial CYR" w:cs="Arial CY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470"/>
        <w:gridCol w:w="3855"/>
      </w:tblGrid>
      <w:tr w:rsidR="00DC5FDE" w:rsidRPr="00DB6483" w:rsidTr="00B718F3">
        <w:tc>
          <w:tcPr>
            <w:tcW w:w="4470" w:type="dxa"/>
            <w:tcBorders>
              <w:top w:val="single" w:sz="2" w:space="0" w:color="auto"/>
              <w:left w:val="single" w:sz="2" w:space="0" w:color="auto"/>
              <w:bottom w:val="single" w:sz="2" w:space="0" w:color="auto"/>
              <w:right w:val="single" w:sz="2" w:space="0" w:color="auto"/>
            </w:tcBorders>
          </w:tcPr>
          <w:p w:rsidR="00DC5FDE" w:rsidRPr="00DB6483" w:rsidRDefault="00DC5FDE" w:rsidP="00B718F3">
            <w:pPr>
              <w:autoSpaceDE w:val="0"/>
              <w:autoSpaceDN w:val="0"/>
              <w:adjustRightInd w:val="0"/>
              <w:jc w:val="center"/>
              <w:rPr>
                <w:rFonts w:ascii="Arial CYR" w:hAnsi="Arial CYR" w:cs="Arial CYR"/>
                <w:color w:val="000000"/>
              </w:rPr>
            </w:pPr>
            <w:r w:rsidRPr="00DB6483">
              <w:rPr>
                <w:rFonts w:ascii="Arial CYR" w:hAnsi="Arial CYR" w:cs="Arial CYR"/>
                <w:color w:val="000000"/>
              </w:rPr>
              <w:t>Обозначение НТД, на который дана ссылка</w:t>
            </w:r>
          </w:p>
          <w:p w:rsidR="00DC5FDE" w:rsidRPr="00DB6483" w:rsidRDefault="00DC5FDE" w:rsidP="00B718F3">
            <w:pPr>
              <w:autoSpaceDE w:val="0"/>
              <w:autoSpaceDN w:val="0"/>
              <w:adjustRightInd w:val="0"/>
              <w:jc w:val="center"/>
              <w:rPr>
                <w:rFonts w:ascii="Arial CYR" w:hAnsi="Arial CYR" w:cs="Arial CYR"/>
                <w:color w:val="000000"/>
              </w:rPr>
            </w:pPr>
          </w:p>
        </w:tc>
        <w:tc>
          <w:tcPr>
            <w:tcW w:w="3855" w:type="dxa"/>
            <w:tcBorders>
              <w:top w:val="single" w:sz="2" w:space="0" w:color="auto"/>
              <w:left w:val="single" w:sz="2" w:space="0" w:color="auto"/>
              <w:bottom w:val="single" w:sz="2" w:space="0" w:color="auto"/>
              <w:right w:val="single" w:sz="2" w:space="0" w:color="auto"/>
            </w:tcBorders>
          </w:tcPr>
          <w:p w:rsidR="00DC5FDE" w:rsidRPr="00DB6483" w:rsidRDefault="00DC5FDE" w:rsidP="00B718F3">
            <w:pPr>
              <w:autoSpaceDE w:val="0"/>
              <w:autoSpaceDN w:val="0"/>
              <w:adjustRightInd w:val="0"/>
              <w:jc w:val="center"/>
              <w:rPr>
                <w:rFonts w:ascii="Arial CYR" w:hAnsi="Arial CYR" w:cs="Arial CYR"/>
                <w:color w:val="000000"/>
              </w:rPr>
            </w:pPr>
            <w:r w:rsidRPr="00DB6483">
              <w:rPr>
                <w:rFonts w:ascii="Arial CYR" w:hAnsi="Arial CYR" w:cs="Arial CYR"/>
                <w:color w:val="000000"/>
              </w:rPr>
              <w:t>Номер пункта</w:t>
            </w:r>
          </w:p>
          <w:p w:rsidR="00DC5FDE" w:rsidRPr="00DB6483" w:rsidRDefault="00DC5FDE" w:rsidP="00B718F3">
            <w:pPr>
              <w:autoSpaceDE w:val="0"/>
              <w:autoSpaceDN w:val="0"/>
              <w:adjustRightInd w:val="0"/>
              <w:jc w:val="center"/>
              <w:rPr>
                <w:rFonts w:ascii="Arial CYR" w:hAnsi="Arial CYR" w:cs="Arial CYR"/>
                <w:color w:val="000000"/>
              </w:rPr>
            </w:pPr>
          </w:p>
        </w:tc>
      </w:tr>
      <w:tr w:rsidR="00DC5FDE" w:rsidRPr="00DB6483" w:rsidTr="00B718F3">
        <w:tc>
          <w:tcPr>
            <w:tcW w:w="4470" w:type="dxa"/>
            <w:tcBorders>
              <w:top w:val="single" w:sz="2" w:space="0" w:color="auto"/>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9.302-88</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single" w:sz="2" w:space="0" w:color="auto"/>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4.2.3</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9.402-80</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1.2.5</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3118-77</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4.2.3</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6709-72</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4.2.3</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18242-72</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3.5</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19251.1-79</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4.3</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19251.2-79</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4.3</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19251.3-79</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nil"/>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4.3</w:t>
            </w:r>
          </w:p>
          <w:p w:rsidR="00DC5FDE" w:rsidRPr="00DB6483" w:rsidRDefault="00DC5FDE" w:rsidP="00B718F3">
            <w:pPr>
              <w:autoSpaceDE w:val="0"/>
              <w:autoSpaceDN w:val="0"/>
              <w:adjustRightInd w:val="0"/>
              <w:rPr>
                <w:rFonts w:ascii="Arial CYR" w:hAnsi="Arial CYR" w:cs="Arial CYR"/>
                <w:color w:val="000000"/>
              </w:rPr>
            </w:pPr>
          </w:p>
        </w:tc>
      </w:tr>
      <w:tr w:rsidR="00DC5FDE" w:rsidRPr="00DB6483" w:rsidTr="00B718F3">
        <w:tc>
          <w:tcPr>
            <w:tcW w:w="4470" w:type="dxa"/>
            <w:tcBorders>
              <w:top w:val="nil"/>
              <w:left w:val="single" w:sz="2" w:space="0" w:color="auto"/>
              <w:bottom w:val="single" w:sz="2" w:space="0" w:color="auto"/>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ГОСТ 19251.5-79</w:t>
            </w:r>
          </w:p>
          <w:p w:rsidR="00DC5FDE" w:rsidRPr="00DB6483" w:rsidRDefault="00DC5FDE" w:rsidP="00B718F3">
            <w:pPr>
              <w:autoSpaceDE w:val="0"/>
              <w:autoSpaceDN w:val="0"/>
              <w:adjustRightInd w:val="0"/>
              <w:rPr>
                <w:rFonts w:ascii="Arial CYR" w:hAnsi="Arial CYR" w:cs="Arial CYR"/>
                <w:color w:val="000000"/>
              </w:rPr>
            </w:pPr>
          </w:p>
        </w:tc>
        <w:tc>
          <w:tcPr>
            <w:tcW w:w="3855" w:type="dxa"/>
            <w:tcBorders>
              <w:top w:val="nil"/>
              <w:left w:val="single" w:sz="2" w:space="0" w:color="auto"/>
              <w:bottom w:val="single" w:sz="2" w:space="0" w:color="auto"/>
              <w:right w:val="single" w:sz="2" w:space="0" w:color="auto"/>
            </w:tcBorders>
          </w:tcPr>
          <w:p w:rsidR="00DC5FDE" w:rsidRPr="00DB6483" w:rsidRDefault="00DC5FDE" w:rsidP="00B718F3">
            <w:pPr>
              <w:autoSpaceDE w:val="0"/>
              <w:autoSpaceDN w:val="0"/>
              <w:adjustRightInd w:val="0"/>
              <w:rPr>
                <w:rFonts w:ascii="Arial CYR" w:hAnsi="Arial CYR" w:cs="Arial CYR"/>
                <w:color w:val="000000"/>
              </w:rPr>
            </w:pPr>
            <w:r w:rsidRPr="00DB6483">
              <w:rPr>
                <w:rFonts w:ascii="Arial CYR" w:hAnsi="Arial CYR" w:cs="Arial CYR"/>
                <w:color w:val="000000"/>
              </w:rPr>
              <w:t>4.3</w:t>
            </w:r>
          </w:p>
          <w:p w:rsidR="00DC5FDE" w:rsidRPr="00DB6483" w:rsidRDefault="00DC5FDE" w:rsidP="00B718F3">
            <w:pPr>
              <w:autoSpaceDE w:val="0"/>
              <w:autoSpaceDN w:val="0"/>
              <w:adjustRightInd w:val="0"/>
              <w:rPr>
                <w:rFonts w:ascii="Arial CYR" w:hAnsi="Arial CYR" w:cs="Arial CYR"/>
                <w:color w:val="000000"/>
              </w:rPr>
            </w:pPr>
          </w:p>
        </w:tc>
      </w:tr>
    </w:tbl>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Настоящий стандарт устанавливает общие требования (далее - требования) к защитным покрытиям, нанесенным методом горячего </w:t>
      </w:r>
      <w:proofErr w:type="spellStart"/>
      <w:r w:rsidRPr="00DB6483">
        <w:rPr>
          <w:rFonts w:ascii="Arial CYR" w:hAnsi="Arial CYR" w:cs="Arial CYR"/>
          <w:color w:val="000000"/>
        </w:rPr>
        <w:t>цинкования</w:t>
      </w:r>
      <w:proofErr w:type="spellEnd"/>
      <w:r w:rsidRPr="00DB6483">
        <w:rPr>
          <w:rFonts w:ascii="Arial CYR" w:hAnsi="Arial CYR" w:cs="Arial CYR"/>
          <w:color w:val="000000"/>
        </w:rPr>
        <w:t xml:space="preserve"> (далее - покрытиям) на конструкционную сталь, в том числе повышенной прочности, стальные конструкции, изделия из фасонного проката и листовой стали, комплекты труб, трубы большого диаметра, изогнутые или сваренные до нанесения покрытия, контейнеры, изделия из стальной проволоки, крепежные изделия, обрабатываемые в общей массе, стальные и </w:t>
      </w:r>
      <w:r w:rsidRPr="00DB6483">
        <w:rPr>
          <w:rFonts w:ascii="Arial CYR" w:hAnsi="Arial CYR" w:cs="Arial CYR"/>
          <w:color w:val="000000"/>
        </w:rPr>
        <w:lastRenderedPageBreak/>
        <w:t>чугунные отливки, поковки, штампованные стальные изделия, а также к основному металлу и методам контроля качества покрытий.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Настоящий стандарт не распространяется на покрытия, нанесенные непрерывным способом.</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1. ТРЕБОВАНИЯ К ОСНОВНОМУ МЕТАЛЛУ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1.1. Требования к конструкции изделий, подлежащих </w:t>
      </w:r>
      <w:proofErr w:type="spellStart"/>
      <w:r w:rsidRPr="00DB6483">
        <w:rPr>
          <w:rFonts w:ascii="Arial CYR" w:hAnsi="Arial CYR" w:cs="Arial CYR"/>
          <w:color w:val="000000"/>
        </w:rPr>
        <w:t>цинкованию</w:t>
      </w:r>
      <w:proofErr w:type="spellEnd"/>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1.1.1. В конструкциях не должно быть карманов, закрытых полостей и воздушных мешков; все полости должны быть доступны для беспрепятственного поступления и выхода из них жидкостей, расплавленного цинка и газов.</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Полые изделия и изделия сложной формы подвергают пробному </w:t>
      </w:r>
      <w:proofErr w:type="spellStart"/>
      <w:r w:rsidRPr="00DB6483">
        <w:rPr>
          <w:rFonts w:ascii="Arial CYR" w:hAnsi="Arial CYR" w:cs="Arial CYR"/>
          <w:color w:val="000000"/>
        </w:rPr>
        <w:t>цинкованию</w:t>
      </w:r>
      <w:proofErr w:type="spellEnd"/>
      <w:r w:rsidRPr="00DB6483">
        <w:rPr>
          <w:rFonts w:ascii="Arial CYR" w:hAnsi="Arial CYR" w:cs="Arial CYR"/>
          <w:color w:val="000000"/>
        </w:rPr>
        <w:t>.</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Не допускается во избежание взрыва наносить покрытия на изделия, имеющие закрытые полости.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1.1.2. Сварку элементов конструкций следует производить встык либо двусторонними швами, либо односторонним швом с </w:t>
      </w:r>
      <w:proofErr w:type="spellStart"/>
      <w:r w:rsidRPr="00DB6483">
        <w:rPr>
          <w:rFonts w:ascii="Arial CYR" w:hAnsi="Arial CYR" w:cs="Arial CYR"/>
          <w:color w:val="000000"/>
        </w:rPr>
        <w:t>подваркой</w:t>
      </w:r>
      <w:proofErr w:type="spellEnd"/>
      <w:r w:rsidRPr="00DB6483">
        <w:rPr>
          <w:rFonts w:ascii="Arial CYR" w:hAnsi="Arial CYR" w:cs="Arial CYR"/>
          <w:color w:val="000000"/>
        </w:rPr>
        <w:t>.</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Не допускается цинковать изделия со сварными соединениями в нахлестку.</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1.2. Требования к поверхности основного металла</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1.2.1. На поверхности основного металла не допускаются закатанная окалина, заусенцы, поры, включения, сварочные шлаки, остатки формовочной массы, графита, смазки, металлической стружки, маркировочной краски.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1.2.2. На поверхности литых изделий не должно быть пор и усадочных раковин.</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1.2.3. Сварные швы должны быть равномерными, плотными и сплошными по всей длине.</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lastRenderedPageBreak/>
        <w:t>Не допускаются поры, свищи, трещины, шлаковые включения, наплавные сопряжения сварных швов.</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1.2.4. Острые углы и кромки изделий, за исключением технически обоснованных случаев, должны быть скруглены радиусом не менее </w:t>
      </w:r>
      <w:smartTag w:uri="urn:schemas-microsoft-com:office:smarttags" w:element="metricconverter">
        <w:smartTagPr>
          <w:attr w:name="ProductID" w:val="0,3 мм"/>
        </w:smartTagPr>
        <w:r w:rsidRPr="00DB6483">
          <w:rPr>
            <w:rFonts w:ascii="Arial CYR" w:hAnsi="Arial CYR" w:cs="Arial CYR"/>
            <w:color w:val="000000"/>
          </w:rPr>
          <w:t>0,3 мм</w:t>
        </w:r>
      </w:smartTag>
      <w:r w:rsidRPr="00DB6483">
        <w:rPr>
          <w:rFonts w:ascii="Arial CYR" w:hAnsi="Arial CYR" w:cs="Arial CYR"/>
          <w:color w:val="000000"/>
        </w:rPr>
        <w:t>.</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1.2.5. Поверхность изделий, подлежащих горячему </w:t>
      </w:r>
      <w:proofErr w:type="spellStart"/>
      <w:r w:rsidRPr="00DB6483">
        <w:rPr>
          <w:rFonts w:ascii="Arial CYR" w:hAnsi="Arial CYR" w:cs="Arial CYR"/>
          <w:color w:val="000000"/>
        </w:rPr>
        <w:t>цинкованию</w:t>
      </w:r>
      <w:proofErr w:type="spellEnd"/>
      <w:r w:rsidRPr="00DB6483">
        <w:rPr>
          <w:rFonts w:ascii="Arial CYR" w:hAnsi="Arial CYR" w:cs="Arial CYR"/>
          <w:color w:val="000000"/>
        </w:rPr>
        <w:t>, должна быть очищена обезжириванием, последующим травлением или стройно-абразивной обработкой, затем офлюсована.</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Степень очистки поверхности от окалины и продуктов коррозии - 1 по ГОСТ 9.402.</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2. ТРЕБОВАНИЯ К ПОКРЫТИЮ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2.1. Внешний вид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2.1.1. При внешнем осмотре поверхность цинкового покрытия должна быть гладкой или шероховатой, покрытие должно быть сплошным.</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Цвет покрытия от серебристо-блестящего до матового темно-серого.</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2.1.2. На поверхности изделий не должно быть трещин, забоин, вздутий.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2.1.3. Наличие наплывов цинка недопустимо, если они препятствуют сборке. Крупинки </w:t>
      </w:r>
      <w:proofErr w:type="spellStart"/>
      <w:r w:rsidRPr="00DB6483">
        <w:rPr>
          <w:rFonts w:ascii="Arial CYR" w:hAnsi="Arial CYR" w:cs="Arial CYR"/>
          <w:color w:val="000000"/>
        </w:rPr>
        <w:t>гартцинка</w:t>
      </w:r>
      <w:proofErr w:type="spellEnd"/>
      <w:r w:rsidRPr="00DB6483">
        <w:rPr>
          <w:rFonts w:ascii="Arial CYR" w:hAnsi="Arial CYR" w:cs="Arial CYR"/>
          <w:color w:val="000000"/>
        </w:rPr>
        <w:t xml:space="preserve"> диаметром не более </w:t>
      </w:r>
      <w:smartTag w:uri="urn:schemas-microsoft-com:office:smarttags" w:element="metricconverter">
        <w:smartTagPr>
          <w:attr w:name="ProductID" w:val="2 мм"/>
        </w:smartTagPr>
        <w:r w:rsidRPr="00DB6483">
          <w:rPr>
            <w:rFonts w:ascii="Arial CYR" w:hAnsi="Arial CYR" w:cs="Arial CYR"/>
            <w:color w:val="000000"/>
          </w:rPr>
          <w:t>2 мм</w:t>
        </w:r>
      </w:smartTag>
      <w:r w:rsidRPr="00DB6483">
        <w:rPr>
          <w:rFonts w:ascii="Arial CYR" w:hAnsi="Arial CYR" w:cs="Arial CYR"/>
          <w:color w:val="000000"/>
        </w:rPr>
        <w:t>, рябизна поверхности, светло-серые пятна и цвета побежалости, риски, царапины, следы захвата подъемными приспособлениями без разрушения покрытия до основного металла не являются дефектами.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Допустимо восстановление </w:t>
      </w:r>
      <w:proofErr w:type="spellStart"/>
      <w:r w:rsidRPr="00DB6483">
        <w:rPr>
          <w:rFonts w:ascii="Arial CYR" w:hAnsi="Arial CYR" w:cs="Arial CYR"/>
          <w:color w:val="000000"/>
        </w:rPr>
        <w:t>непрокрытых</w:t>
      </w:r>
      <w:proofErr w:type="spellEnd"/>
      <w:r w:rsidRPr="00DB6483">
        <w:rPr>
          <w:rFonts w:ascii="Arial CYR" w:hAnsi="Arial CYR" w:cs="Arial CYR"/>
          <w:color w:val="000000"/>
        </w:rPr>
        <w:t xml:space="preserve"> участков, если они не шире </w:t>
      </w:r>
      <w:smartTag w:uri="urn:schemas-microsoft-com:office:smarttags" w:element="metricconverter">
        <w:smartTagPr>
          <w:attr w:name="ProductID" w:val="2 см"/>
        </w:smartTagPr>
        <w:r w:rsidRPr="00DB6483">
          <w:rPr>
            <w:rFonts w:ascii="Arial CYR" w:hAnsi="Arial CYR" w:cs="Arial CYR"/>
            <w:color w:val="000000"/>
          </w:rPr>
          <w:t>2 см</w:t>
        </w:r>
      </w:smartTag>
      <w:r w:rsidRPr="00DB6483">
        <w:rPr>
          <w:rFonts w:ascii="Arial CYR" w:hAnsi="Arial CYR" w:cs="Arial CYR"/>
          <w:color w:val="000000"/>
        </w:rPr>
        <w:t xml:space="preserve"> и составляют не более 2% общей площади поверхности. </w:t>
      </w:r>
      <w:proofErr w:type="spellStart"/>
      <w:r w:rsidRPr="00DB6483">
        <w:rPr>
          <w:rFonts w:ascii="Arial CYR" w:hAnsi="Arial CYR" w:cs="Arial CYR"/>
          <w:color w:val="000000"/>
        </w:rPr>
        <w:t>Непрокрытые</w:t>
      </w:r>
      <w:proofErr w:type="spellEnd"/>
      <w:r w:rsidRPr="00DB6483">
        <w:rPr>
          <w:rFonts w:ascii="Arial CYR" w:hAnsi="Arial CYR" w:cs="Arial CYR"/>
          <w:color w:val="000000"/>
        </w:rPr>
        <w:t xml:space="preserve"> участки защищают слоем цинк-содержащего лакокрасочного покрытия (минимальная толщина 90 мкм, массовая доля цинка в сухой пленке 80-85%) или </w:t>
      </w:r>
      <w:proofErr w:type="spellStart"/>
      <w:r w:rsidRPr="00DB6483">
        <w:rPr>
          <w:rFonts w:ascii="Arial CYR" w:hAnsi="Arial CYR" w:cs="Arial CYR"/>
          <w:color w:val="000000"/>
        </w:rPr>
        <w:t>газотермическим</w:t>
      </w:r>
      <w:proofErr w:type="spellEnd"/>
      <w:r w:rsidRPr="00DB6483">
        <w:rPr>
          <w:rFonts w:ascii="Arial CYR" w:hAnsi="Arial CYR" w:cs="Arial CYR"/>
          <w:color w:val="000000"/>
        </w:rPr>
        <w:t xml:space="preserve"> напылением цинка (минимальная толщина 120 мкм).</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2.2. Толщина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lastRenderedPageBreak/>
        <w:t xml:space="preserve">Толщина покрытия должна быть </w:t>
      </w:r>
      <w:proofErr w:type="spellStart"/>
      <w:r w:rsidRPr="00DB6483">
        <w:rPr>
          <w:rFonts w:ascii="Arial CYR" w:hAnsi="Arial CYR" w:cs="Arial CYR"/>
          <w:color w:val="000000"/>
        </w:rPr>
        <w:t>нe</w:t>
      </w:r>
      <w:proofErr w:type="spellEnd"/>
      <w:r w:rsidRPr="00DB6483">
        <w:rPr>
          <w:rFonts w:ascii="Arial CYR" w:hAnsi="Arial CYR" w:cs="Arial CYR"/>
          <w:color w:val="000000"/>
        </w:rPr>
        <w:t xml:space="preserve"> менее 40 мкм и не более 200 мкм и определяется условиями эксплуатации оцинкованных изделий и нормативно-технической документацией на конкретное изделие.</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2.3. Прочность сцепления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Покрытие обладает удовлетворительным сцеплением, если выдерживает испытания по методам, приведенным в п.4.4.</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3. ТРЕБОВАНИЯ К КОНТРОЛЮ ОСНОВНОГО МЕТАЛЛА И КАЧЕСТВА ПОКРЫТИЯ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3.1. Перед нанесением покрытий 2-5% изделий из партии, но не менее трех, а для изделий единичного производства - каждое изделие контролируют на соответствие пп.1.1, 1.2.</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3.2. Полуфабрикаты (проволоку, трубы и т.п.) подвергают входному контролю на соответствие требованиям нормативно-технической документации на поставку и требованиям пп.1.1, 1.2.</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3.3. Нанесенное цинковое покрытие подвергают контролю по внешнему виду, толщине и прочности сцепления.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На контроль предъявляют каждую партию оцинкованных изделий. За партию принимают единицу продукции или груза, состоящую из одного или более изделий одинакового типа и размера, принадлежащих к одному заказу, если на них нанесено покрытие за одну смену и в одной и той же ванне.</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3.4. Контроль внешнего вида покрытий проводят на 100% изделий.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3.5. Контролю толщины и прочности сцепления подвергают:</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1) элементы стальных конструкций в количестве до 1%, но не менее 2 шт. от партии;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2) сварные узлы в количестве до 5%, но не менее 1 штуки от партии;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lastRenderedPageBreak/>
        <w:t>3) резьбовые крепежные детали в количестве до 0,5%, но не менее 3 штук от партии.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Допускается применение методов статистического контроля по ГОСТ 18242.</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Контроль толщины покрытия металлографическим методом допускается проводить на одной детали из партии.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3.6. Изделия, на которых проводился контроль качества разрушающими методами, разрешается предъявлять к приемке после восстановления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3.7. Контроль толщины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3.7.1. Контроль толщины покрытия проводят до его дополнительной обработки (</w:t>
      </w:r>
      <w:proofErr w:type="spellStart"/>
      <w:r w:rsidRPr="00DB6483">
        <w:rPr>
          <w:rFonts w:ascii="Arial CYR" w:hAnsi="Arial CYR" w:cs="Arial CYR"/>
          <w:color w:val="000000"/>
        </w:rPr>
        <w:t>хроматирование</w:t>
      </w:r>
      <w:proofErr w:type="spellEnd"/>
      <w:r w:rsidRPr="00DB6483">
        <w:rPr>
          <w:rFonts w:ascii="Arial CYR" w:hAnsi="Arial CYR" w:cs="Arial CYR"/>
          <w:color w:val="000000"/>
        </w:rPr>
        <w:t>, нанесение консервационных смазок и т.п.).</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3.7.2. Толщину покрытия контролируют на поверхности, не имеющей накатки и резьбы на расстоянии не менее </w:t>
      </w:r>
      <w:smartTag w:uri="urn:schemas-microsoft-com:office:smarttags" w:element="metricconverter">
        <w:smartTagPr>
          <w:attr w:name="ProductID" w:val="5 мм"/>
        </w:smartTagPr>
        <w:r w:rsidRPr="00DB6483">
          <w:rPr>
            <w:rFonts w:ascii="Arial CYR" w:hAnsi="Arial CYR" w:cs="Arial CYR"/>
            <w:color w:val="000000"/>
          </w:rPr>
          <w:t>5 мм</w:t>
        </w:r>
      </w:smartTag>
      <w:r w:rsidRPr="00DB6483">
        <w:rPr>
          <w:rFonts w:ascii="Arial CYR" w:hAnsi="Arial CYR" w:cs="Arial CYR"/>
          <w:color w:val="000000"/>
        </w:rPr>
        <w:t xml:space="preserve"> от ребер, углов, отверстий и мест контакта с приспособлением. Толщину покрытия на резьбовых крепежных деталях контролируют на головках болтов и на торцах гаек.</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3.7.3. Измерительный инструмент для неразрушающего контроля толщины покрытия должен иметь погрешность измерения не более ±10%.</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3.8. При получении неудовлетворительных результатов контроля толщины и прочности сцепления проводят повторный контроль на удвоенном количестве деталей.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При получении неудовлетворительных результатов повторного контроля всю партию оцинкованных изделий бракуют.</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3.9. Контроль состава ванны горячего </w:t>
      </w:r>
      <w:proofErr w:type="spellStart"/>
      <w:r w:rsidRPr="00DB6483">
        <w:rPr>
          <w:rFonts w:ascii="Arial CYR" w:hAnsi="Arial CYR" w:cs="Arial CYR"/>
          <w:color w:val="000000"/>
        </w:rPr>
        <w:t>цинкования</w:t>
      </w:r>
      <w:proofErr w:type="spellEnd"/>
      <w:r w:rsidRPr="00DB6483">
        <w:rPr>
          <w:rFonts w:ascii="Arial CYR" w:hAnsi="Arial CYR" w:cs="Arial CYR"/>
          <w:color w:val="000000"/>
        </w:rPr>
        <w:t xml:space="preserve"> по требованию заказчика проводят до извлечения изделий из ванны.</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4. МЕТОДЫ КОНТРОЛЯ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4.1. Контроль внешнего вида</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Внешний вид покрытий контролируют визуальным осмотром невооруженным глазом при освещенности не менее 300 </w:t>
      </w:r>
      <w:proofErr w:type="spellStart"/>
      <w:r w:rsidRPr="00DB6483">
        <w:rPr>
          <w:rFonts w:ascii="Arial CYR" w:hAnsi="Arial CYR" w:cs="Arial CYR"/>
          <w:color w:val="000000"/>
        </w:rPr>
        <w:t>лк</w:t>
      </w:r>
      <w:proofErr w:type="spellEnd"/>
      <w:r w:rsidRPr="00DB6483">
        <w:rPr>
          <w:rFonts w:ascii="Arial CYR" w:hAnsi="Arial CYR" w:cs="Arial CYR"/>
          <w:color w:val="000000"/>
        </w:rPr>
        <w:t xml:space="preserve"> на расстоянии </w:t>
      </w:r>
      <w:smartTag w:uri="urn:schemas-microsoft-com:office:smarttags" w:element="metricconverter">
        <w:smartTagPr>
          <w:attr w:name="ProductID" w:val="25 см"/>
        </w:smartTagPr>
        <w:r w:rsidRPr="00DB6483">
          <w:rPr>
            <w:rFonts w:ascii="Arial CYR" w:hAnsi="Arial CYR" w:cs="Arial CYR"/>
            <w:color w:val="000000"/>
          </w:rPr>
          <w:t>25 см</w:t>
        </w:r>
      </w:smartTag>
      <w:r w:rsidRPr="00DB6483">
        <w:rPr>
          <w:rFonts w:ascii="Arial CYR" w:hAnsi="Arial CYR" w:cs="Arial CYR"/>
          <w:color w:val="000000"/>
        </w:rPr>
        <w:t xml:space="preserve"> от контролируемой поверхности.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4.2. Контроль толщины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4.2.1. Магнитный метод</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Метод основан на регистрации изменения магнитного сопротивления в зависимости от толщины покрытия. В качестве измерительных приборов используют магнитные </w:t>
      </w:r>
      <w:proofErr w:type="spellStart"/>
      <w:r w:rsidRPr="00DB6483">
        <w:rPr>
          <w:rFonts w:ascii="Arial CYR" w:hAnsi="Arial CYR" w:cs="Arial CYR"/>
          <w:color w:val="000000"/>
        </w:rPr>
        <w:t>толщиномеры</w:t>
      </w:r>
      <w:proofErr w:type="spellEnd"/>
      <w:r w:rsidRPr="00DB6483">
        <w:rPr>
          <w:rFonts w:ascii="Arial CYR" w:hAnsi="Arial CYR" w:cs="Arial CYR"/>
          <w:color w:val="000000"/>
        </w:rPr>
        <w:t>.</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За результат измерения толщины покрытия принимают среднее арифметическое значение не менее пяти измерений у краев и в середине контролируемой поверхности одного изделия.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Относительная погрешность метода ±10%.</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4.2.2. Металлографический метод (арбитражный)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Метод основан на измерении толщины покрытия на поперечном шлифе с применением металлографических микроскопов различных типов.</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Образец для изготовления шлифа вырезают из оцинкованного изделия.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Толщину цинкового покрытия измеряют на шлифе в трех и более точках, равномерно распределенных на линейном участке длиной около </w:t>
      </w:r>
      <w:smartTag w:uri="urn:schemas-microsoft-com:office:smarttags" w:element="metricconverter">
        <w:smartTagPr>
          <w:attr w:name="ProductID" w:val="1 см"/>
        </w:smartTagPr>
        <w:r w:rsidRPr="00DB6483">
          <w:rPr>
            <w:rFonts w:ascii="Arial CYR" w:hAnsi="Arial CYR" w:cs="Arial CYR"/>
            <w:color w:val="000000"/>
          </w:rPr>
          <w:t>1 см</w:t>
        </w:r>
      </w:smartTag>
      <w:r w:rsidRPr="00DB6483">
        <w:rPr>
          <w:rFonts w:ascii="Arial CYR" w:hAnsi="Arial CYR" w:cs="Arial CYR"/>
          <w:color w:val="000000"/>
        </w:rPr>
        <w:t>. За результат принимают среднее арифметическое результатов всех измерений.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Относительная погрешность метода ±10%.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4.2.3. Среднюю толщину покрытия (</w:t>
      </w:r>
      <w:r w:rsidRPr="00DB6483">
        <w:rPr>
          <w:rFonts w:ascii="Arial CYR" w:hAnsi="Arial CYR" w:cs="Arial CYR"/>
          <w:noProof/>
          <w:color w:val="000000"/>
          <w:position w:val="-13"/>
          <w:lang w:eastAsia="ru-RU"/>
        </w:rPr>
        <w:drawing>
          <wp:inline distT="0" distB="0" distL="0" distR="0">
            <wp:extent cx="2952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DB6483">
        <w:rPr>
          <w:rFonts w:ascii="Arial CYR" w:hAnsi="Arial CYR" w:cs="Arial CYR"/>
          <w:color w:val="000000"/>
        </w:rPr>
        <w:t>) в микрометрах определяют неразрушающими методами или гравиметрическим методом по разности масс образца до и после получения или до и после снятия покрытия по ГОСТ 9.302.</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Для снятия покрытия применяют раствор: </w:t>
      </w:r>
      <w:smartTag w:uri="urn:schemas-microsoft-com:office:smarttags" w:element="metricconverter">
        <w:smartTagPr>
          <w:attr w:name="ProductID" w:val="3,2 г"/>
        </w:smartTagPr>
        <w:r w:rsidRPr="00DB6483">
          <w:rPr>
            <w:rFonts w:ascii="Arial CYR" w:hAnsi="Arial CYR" w:cs="Arial CYR"/>
            <w:color w:val="000000"/>
          </w:rPr>
          <w:t>3,2 г</w:t>
        </w:r>
      </w:smartTag>
      <w:r w:rsidRPr="00DB6483">
        <w:rPr>
          <w:rFonts w:ascii="Arial CYR" w:hAnsi="Arial CYR" w:cs="Arial CYR"/>
          <w:color w:val="000000"/>
        </w:rPr>
        <w:t xml:space="preserve"> хлористой сурьмы или </w:t>
      </w:r>
      <w:smartTag w:uri="urn:schemas-microsoft-com:office:smarttags" w:element="metricconverter">
        <w:smartTagPr>
          <w:attr w:name="ProductID" w:val="2 г"/>
        </w:smartTagPr>
        <w:r w:rsidRPr="00DB6483">
          <w:rPr>
            <w:rFonts w:ascii="Arial CYR" w:hAnsi="Arial CYR" w:cs="Arial CYR"/>
            <w:color w:val="000000"/>
          </w:rPr>
          <w:t>2 г</w:t>
        </w:r>
      </w:smartTag>
      <w:r w:rsidRPr="00DB6483">
        <w:rPr>
          <w:rFonts w:ascii="Arial CYR" w:hAnsi="Arial CYR" w:cs="Arial CYR"/>
          <w:color w:val="000000"/>
        </w:rPr>
        <w:t xml:space="preserve"> </w:t>
      </w:r>
      <w:proofErr w:type="spellStart"/>
      <w:r w:rsidRPr="00DB6483">
        <w:rPr>
          <w:rFonts w:ascii="Arial CYR" w:hAnsi="Arial CYR" w:cs="Arial CYR"/>
          <w:color w:val="000000"/>
        </w:rPr>
        <w:t>трехокиси</w:t>
      </w:r>
      <w:proofErr w:type="spellEnd"/>
      <w:r w:rsidRPr="00DB6483">
        <w:rPr>
          <w:rFonts w:ascii="Arial CYR" w:hAnsi="Arial CYR" w:cs="Arial CYR"/>
          <w:color w:val="000000"/>
        </w:rPr>
        <w:t xml:space="preserve"> сурьмы растворяют в 500 см</w:t>
      </w:r>
      <w:r w:rsidRPr="00DB6483">
        <w:rPr>
          <w:rFonts w:ascii="Arial CYR" w:hAnsi="Arial CYR" w:cs="Arial CYR"/>
          <w:noProof/>
          <w:color w:val="000000"/>
          <w:position w:val="-4"/>
          <w:lang w:eastAsia="ru-RU"/>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DB6483">
        <w:rPr>
          <w:rFonts w:ascii="Arial CYR" w:hAnsi="Arial CYR" w:cs="Arial CYR"/>
          <w:color w:val="000000"/>
        </w:rPr>
        <w:t xml:space="preserve"> соляной кислоты, плотностью 1,19 г/см</w:t>
      </w:r>
      <w:r w:rsidRPr="00DB6483">
        <w:rPr>
          <w:rFonts w:ascii="Arial CYR" w:hAnsi="Arial CYR" w:cs="Arial CYR"/>
          <w:noProof/>
          <w:color w:val="000000"/>
          <w:position w:val="-4"/>
          <w:lang w:eastAsia="ru-RU"/>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DB6483">
        <w:rPr>
          <w:rFonts w:ascii="Arial CYR" w:hAnsi="Arial CYR" w:cs="Arial CYR"/>
          <w:color w:val="000000"/>
        </w:rPr>
        <w:t xml:space="preserve">, </w:t>
      </w:r>
      <w:proofErr w:type="spellStart"/>
      <w:r w:rsidRPr="00DB6483">
        <w:rPr>
          <w:rFonts w:ascii="Arial CYR" w:hAnsi="Arial CYR" w:cs="Arial CYR"/>
          <w:color w:val="000000"/>
        </w:rPr>
        <w:t>ч.д.а</w:t>
      </w:r>
      <w:proofErr w:type="spellEnd"/>
      <w:r w:rsidRPr="00DB6483">
        <w:rPr>
          <w:rFonts w:ascii="Arial CYR" w:hAnsi="Arial CYR" w:cs="Arial CYR"/>
          <w:color w:val="000000"/>
        </w:rPr>
        <w:t xml:space="preserve">., по ГОСТ </w:t>
      </w:r>
      <w:r w:rsidRPr="00DB6483">
        <w:rPr>
          <w:rFonts w:ascii="Arial CYR" w:hAnsi="Arial CYR" w:cs="Arial CYR"/>
          <w:color w:val="000000"/>
        </w:rPr>
        <w:lastRenderedPageBreak/>
        <w:t xml:space="preserve">3118 в мерной колбе вместимостью 1 </w:t>
      </w:r>
      <w:proofErr w:type="spellStart"/>
      <w:r w:rsidRPr="00DB6483">
        <w:rPr>
          <w:rFonts w:ascii="Arial CYR" w:hAnsi="Arial CYR" w:cs="Arial CYR"/>
          <w:color w:val="000000"/>
        </w:rPr>
        <w:t>дм</w:t>
      </w:r>
      <w:proofErr w:type="spellEnd"/>
      <w:r w:rsidRPr="00DB6483">
        <w:rPr>
          <w:rFonts w:ascii="Arial CYR" w:hAnsi="Arial CYR" w:cs="Arial CYR"/>
          <w:noProof/>
          <w:color w:val="000000"/>
          <w:position w:val="-4"/>
          <w:lang w:eastAsia="ru-RU"/>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DB6483">
        <w:rPr>
          <w:rFonts w:ascii="Arial CYR" w:hAnsi="Arial CYR" w:cs="Arial CYR"/>
          <w:color w:val="000000"/>
        </w:rPr>
        <w:t xml:space="preserve"> и доводят до метки дистиллированной водой по ГОСТ 6709.</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Относительная погрешность гравиметрического метода ±10%.</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4.3. Контроль химического состава цинкового расплава - по ГОСТ 19251.1, ГОСТ 19251.2, ГОСТ 19251.3, ГОСТ 19251.5.</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Массовая доля цинка в рабочем объеме ванны должна быть не менее 98%.</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4.4. Контроль прочности сцепления покрытий</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4.4.1. Метод нанесения сетки царапин (при толщине покрытий до 50 мкм)</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На очищенной поверхности контролируемого покрытия инструментом со стальным острием под углом 30° (твердость металла острия должна быть выше твердости покрытия) наносят по четыре-шесть параллельных линий глубиной до основного металла на расстоянии от 2,0 до </w:t>
      </w:r>
      <w:smartTag w:uri="urn:schemas-microsoft-com:office:smarttags" w:element="metricconverter">
        <w:smartTagPr>
          <w:attr w:name="ProductID" w:val="3,0 мм"/>
        </w:smartTagPr>
        <w:r w:rsidRPr="00DB6483">
          <w:rPr>
            <w:rFonts w:ascii="Arial CYR" w:hAnsi="Arial CYR" w:cs="Arial CYR"/>
            <w:color w:val="000000"/>
          </w:rPr>
          <w:t>3,0 мм</w:t>
        </w:r>
      </w:smartTag>
      <w:r w:rsidRPr="00DB6483">
        <w:rPr>
          <w:rFonts w:ascii="Arial CYR" w:hAnsi="Arial CYR" w:cs="Arial CYR"/>
          <w:color w:val="000000"/>
        </w:rPr>
        <w:t xml:space="preserve"> друг от друга и перпендикулярно к ним. Линии проводят в одном направлении. Прочность сцепления удовлетворительна, если на контролируемой поверхности не наблюдается отслаивание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4.4.2. Метод </w:t>
      </w:r>
      <w:proofErr w:type="spellStart"/>
      <w:r w:rsidRPr="00DB6483">
        <w:rPr>
          <w:rFonts w:ascii="Arial CYR" w:hAnsi="Arial CYR" w:cs="Arial CYR"/>
          <w:color w:val="000000"/>
        </w:rPr>
        <w:t>крацевания</w:t>
      </w:r>
      <w:proofErr w:type="spellEnd"/>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Для метода </w:t>
      </w:r>
      <w:proofErr w:type="spellStart"/>
      <w:r w:rsidRPr="00DB6483">
        <w:rPr>
          <w:rFonts w:ascii="Arial CYR" w:hAnsi="Arial CYR" w:cs="Arial CYR"/>
          <w:color w:val="000000"/>
        </w:rPr>
        <w:t>крацевания</w:t>
      </w:r>
      <w:proofErr w:type="spellEnd"/>
      <w:r w:rsidRPr="00DB6483">
        <w:rPr>
          <w:rFonts w:ascii="Arial CYR" w:hAnsi="Arial CYR" w:cs="Arial CYR"/>
          <w:color w:val="000000"/>
        </w:rPr>
        <w:t xml:space="preserve"> применяют стальные и латунные щетки диаметром проволоки 0,1-</w:t>
      </w:r>
      <w:smartTag w:uri="urn:schemas-microsoft-com:office:smarttags" w:element="metricconverter">
        <w:smartTagPr>
          <w:attr w:name="ProductID" w:val="0,3 мм"/>
        </w:smartTagPr>
        <w:r w:rsidRPr="00DB6483">
          <w:rPr>
            <w:rFonts w:ascii="Arial CYR" w:hAnsi="Arial CYR" w:cs="Arial CYR"/>
            <w:color w:val="000000"/>
          </w:rPr>
          <w:t>0,3 мм</w:t>
        </w:r>
      </w:smartTag>
      <w:r w:rsidRPr="00DB6483">
        <w:rPr>
          <w:rFonts w:ascii="Arial CYR" w:hAnsi="Arial CYR" w:cs="Arial CYR"/>
          <w:color w:val="000000"/>
        </w:rPr>
        <w:t xml:space="preserve"> и скоростью вращения щеток - 1500-2800 мин</w:t>
      </w:r>
      <w:r w:rsidRPr="00DB6483">
        <w:rPr>
          <w:rFonts w:ascii="Arial CYR" w:hAnsi="Arial CYR" w:cs="Arial CYR"/>
          <w:noProof/>
          <w:color w:val="000000"/>
          <w:position w:val="-4"/>
          <w:lang w:eastAsia="ru-RU"/>
        </w:rPr>
        <w:drawing>
          <wp:inline distT="0" distB="0" distL="0" distR="0">
            <wp:extent cx="142875" cy="190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DB6483">
        <w:rPr>
          <w:rFonts w:ascii="Arial CYR" w:hAnsi="Arial CYR" w:cs="Arial CYR"/>
          <w:color w:val="000000"/>
        </w:rPr>
        <w:t>.</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Поверхность покрытия </w:t>
      </w:r>
      <w:proofErr w:type="spellStart"/>
      <w:r w:rsidRPr="00DB6483">
        <w:rPr>
          <w:rFonts w:ascii="Arial CYR" w:hAnsi="Arial CYR" w:cs="Arial CYR"/>
          <w:color w:val="000000"/>
        </w:rPr>
        <w:t>крацуют</w:t>
      </w:r>
      <w:proofErr w:type="spellEnd"/>
      <w:r w:rsidRPr="00DB6483">
        <w:rPr>
          <w:rFonts w:ascii="Arial CYR" w:hAnsi="Arial CYR" w:cs="Arial CYR"/>
          <w:color w:val="000000"/>
        </w:rPr>
        <w:t xml:space="preserve"> не менее 15 с. После </w:t>
      </w:r>
      <w:proofErr w:type="spellStart"/>
      <w:r w:rsidRPr="00DB6483">
        <w:rPr>
          <w:rFonts w:ascii="Arial CYR" w:hAnsi="Arial CYR" w:cs="Arial CYR"/>
          <w:color w:val="000000"/>
        </w:rPr>
        <w:t>крацевания</w:t>
      </w:r>
      <w:proofErr w:type="spellEnd"/>
      <w:r w:rsidRPr="00DB6483">
        <w:rPr>
          <w:rFonts w:ascii="Arial CYR" w:hAnsi="Arial CYR" w:cs="Arial CYR"/>
          <w:color w:val="000000"/>
        </w:rPr>
        <w:t xml:space="preserve"> на контролируемой поверхности не должно наблюдаться вздутия или отслаивания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4.4.3. Метод нагрева</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При применении метода нагрева детали с покрытием или образцы-свидетели нагревают до (190±10)°С, выдерживают при данной температуре в течение 1 ч и охлаждают на воздухе. На контролируемой поверхности не допускаются вздутия или отслаивания покрытия.</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4.4.4. Метод удара поворотным молотком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lastRenderedPageBreak/>
        <w:t xml:space="preserve">Плоскую поверхность изделия с толщиной основного металла не менее </w:t>
      </w:r>
      <w:smartTag w:uri="urn:schemas-microsoft-com:office:smarttags" w:element="metricconverter">
        <w:smartTagPr>
          <w:attr w:name="ProductID" w:val="3 мм"/>
        </w:smartTagPr>
        <w:r w:rsidRPr="00DB6483">
          <w:rPr>
            <w:rFonts w:ascii="Arial CYR" w:hAnsi="Arial CYR" w:cs="Arial CYR"/>
            <w:color w:val="000000"/>
          </w:rPr>
          <w:t>3 мм</w:t>
        </w:r>
      </w:smartTag>
      <w:r w:rsidRPr="00DB6483">
        <w:rPr>
          <w:rFonts w:ascii="Arial CYR" w:hAnsi="Arial CYR" w:cs="Arial CYR"/>
          <w:color w:val="000000"/>
        </w:rPr>
        <w:t xml:space="preserve"> очищают от пыли, механических загрязнений и обезжиривают органическими растворителями.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 xml:space="preserve">На плоскую поверхность изделия устанавливают поворотный молоток массой </w:t>
      </w:r>
      <w:smartTag w:uri="urn:schemas-microsoft-com:office:smarttags" w:element="metricconverter">
        <w:smartTagPr>
          <w:attr w:name="ProductID" w:val="212,5 г"/>
        </w:smartTagPr>
        <w:r w:rsidRPr="00DB6483">
          <w:rPr>
            <w:rFonts w:ascii="Arial CYR" w:hAnsi="Arial CYR" w:cs="Arial CYR"/>
            <w:color w:val="000000"/>
          </w:rPr>
          <w:t>212,5 г</w:t>
        </w:r>
      </w:smartTag>
      <w:r w:rsidRPr="00DB6483">
        <w:rPr>
          <w:rFonts w:ascii="Arial CYR" w:hAnsi="Arial CYR" w:cs="Arial CYR"/>
          <w:color w:val="000000"/>
        </w:rPr>
        <w:t xml:space="preserve"> таким образом, чтобы головка молотка вертикально падала на горизонтальную поверхность изделия. Производят не менее двух ударов молотком так, чтобы расстояние между параллельными отпечатками составляло </w:t>
      </w:r>
      <w:smartTag w:uri="urn:schemas-microsoft-com:office:smarttags" w:element="metricconverter">
        <w:smartTagPr>
          <w:attr w:name="ProductID" w:val="6 мм"/>
        </w:smartTagPr>
        <w:r w:rsidRPr="00DB6483">
          <w:rPr>
            <w:rFonts w:ascii="Arial CYR" w:hAnsi="Arial CYR" w:cs="Arial CYR"/>
            <w:color w:val="000000"/>
          </w:rPr>
          <w:t>6 мм</w:t>
        </w:r>
      </w:smartTag>
      <w:r w:rsidRPr="00DB6483">
        <w:rPr>
          <w:rFonts w:ascii="Arial CYR" w:hAnsi="Arial CYR" w:cs="Arial CYR"/>
          <w:color w:val="000000"/>
        </w:rPr>
        <w:t xml:space="preserve">, а расстояние от края отпечатка до края изделия составило не менее </w:t>
      </w:r>
      <w:smartTag w:uri="urn:schemas-microsoft-com:office:smarttags" w:element="metricconverter">
        <w:smartTagPr>
          <w:attr w:name="ProductID" w:val="13 мм"/>
        </w:smartTagPr>
        <w:r w:rsidRPr="00DB6483">
          <w:rPr>
            <w:rFonts w:ascii="Arial CYR" w:hAnsi="Arial CYR" w:cs="Arial CYR"/>
            <w:color w:val="000000"/>
          </w:rPr>
          <w:t>13 мм</w:t>
        </w:r>
      </w:smartTag>
      <w:r w:rsidRPr="00DB6483">
        <w:rPr>
          <w:rFonts w:ascii="Arial CYR" w:hAnsi="Arial CYR" w:cs="Arial CYR"/>
          <w:color w:val="000000"/>
        </w:rPr>
        <w:t>.</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Схема поворотного молотка приведена в приложении.</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ПРИЛОЖЕНИЕ</w:t>
      </w:r>
    </w:p>
    <w:p w:rsidR="00DC5FDE" w:rsidRPr="00DB6483" w:rsidRDefault="00DC5FDE" w:rsidP="00DC5FDE">
      <w:pPr>
        <w:autoSpaceDE w:val="0"/>
        <w:autoSpaceDN w:val="0"/>
        <w:adjustRightInd w:val="0"/>
        <w:jc w:val="right"/>
        <w:rPr>
          <w:rFonts w:ascii="Arial CYR" w:hAnsi="Arial CYR" w:cs="Arial CYR"/>
          <w:color w:val="000000"/>
        </w:rPr>
      </w:pPr>
      <w:r w:rsidRPr="00DB6483">
        <w:rPr>
          <w:rFonts w:ascii="Arial CYR" w:hAnsi="Arial CYR" w:cs="Arial CYR"/>
          <w:color w:val="000000"/>
        </w:rPr>
        <w:t xml:space="preserve">Рекомендуемое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r w:rsidRPr="00DB6483">
        <w:rPr>
          <w:rFonts w:ascii="Arial CYR" w:hAnsi="Arial CYR" w:cs="Arial CYR"/>
          <w:b/>
          <w:bCs/>
          <w:color w:val="000000"/>
          <w:sz w:val="26"/>
          <w:szCs w:val="26"/>
        </w:rPr>
        <w:t xml:space="preserve">СХЕМА ПОВОРОТНОГО МОЛОТКА </w:t>
      </w:r>
    </w:p>
    <w:p w:rsidR="00DC5FDE" w:rsidRPr="00DB6483" w:rsidRDefault="00DC5FDE" w:rsidP="00DC5FDE">
      <w:pPr>
        <w:autoSpaceDE w:val="0"/>
        <w:autoSpaceDN w:val="0"/>
        <w:adjustRightInd w:val="0"/>
        <w:jc w:val="center"/>
        <w:rPr>
          <w:rFonts w:ascii="Arial CYR" w:hAnsi="Arial CYR" w:cs="Arial CYR"/>
          <w:b/>
          <w:bCs/>
          <w:color w:val="000000"/>
          <w:sz w:val="26"/>
          <w:szCs w:val="26"/>
        </w:rPr>
      </w:pPr>
    </w:p>
    <w:p w:rsidR="00DC5FDE" w:rsidRPr="00DB6483" w:rsidRDefault="00DC5FDE" w:rsidP="00DC5FDE">
      <w:pPr>
        <w:autoSpaceDE w:val="0"/>
        <w:autoSpaceDN w:val="0"/>
        <w:adjustRightInd w:val="0"/>
        <w:jc w:val="center"/>
        <w:rPr>
          <w:rFonts w:ascii="Arial CYR" w:hAnsi="Arial CYR" w:cs="Arial CYR"/>
          <w:color w:val="000000"/>
        </w:rPr>
      </w:pPr>
      <w:r w:rsidRPr="00DB6483">
        <w:rPr>
          <w:rFonts w:ascii="Arial CYR" w:hAnsi="Arial CYR" w:cs="Arial CYR"/>
          <w:noProof/>
          <w:color w:val="000000"/>
          <w:lang w:eastAsia="ru-RU"/>
        </w:rPr>
        <w:drawing>
          <wp:inline distT="0" distB="0" distL="0" distR="0">
            <wp:extent cx="3810000" cy="34575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3457575"/>
                    </a:xfrm>
                    <a:prstGeom prst="rect">
                      <a:avLst/>
                    </a:prstGeom>
                    <a:noFill/>
                    <a:ln>
                      <a:noFill/>
                    </a:ln>
                  </pic:spPr>
                </pic:pic>
              </a:graphicData>
            </a:graphic>
          </wp:inline>
        </w:drawing>
      </w:r>
    </w:p>
    <w:p w:rsidR="00DC5FDE" w:rsidRPr="00DB6483" w:rsidRDefault="00DC5FDE" w:rsidP="00DC5FDE">
      <w:pPr>
        <w:autoSpaceDE w:val="0"/>
        <w:autoSpaceDN w:val="0"/>
        <w:adjustRightInd w:val="0"/>
        <w:jc w:val="center"/>
        <w:rPr>
          <w:rFonts w:ascii="Arial CYR" w:hAnsi="Arial CYR" w:cs="Arial CYR"/>
          <w:color w:val="000000"/>
        </w:rPr>
      </w:pPr>
      <w:r w:rsidRPr="00DB6483">
        <w:rPr>
          <w:rFonts w:ascii="Arial CYR" w:hAnsi="Arial CYR" w:cs="Arial CYR"/>
          <w:color w:val="000000"/>
        </w:rPr>
        <w:t xml:space="preserve">  </w:t>
      </w:r>
    </w:p>
    <w:p w:rsidR="00DC5FDE" w:rsidRPr="00DB6483" w:rsidRDefault="00DC5FDE" w:rsidP="00DC5FDE">
      <w:pPr>
        <w:autoSpaceDE w:val="0"/>
        <w:autoSpaceDN w:val="0"/>
        <w:adjustRightInd w:val="0"/>
        <w:jc w:val="center"/>
        <w:rPr>
          <w:rFonts w:ascii="Arial CYR" w:hAnsi="Arial CYR" w:cs="Arial CYR"/>
          <w:color w:val="000000"/>
        </w:rPr>
      </w:pPr>
      <w:r w:rsidRPr="00DB6483">
        <w:rPr>
          <w:rFonts w:ascii="Arial CYR" w:hAnsi="Arial CYR" w:cs="Arial CYR"/>
          <w:color w:val="000000"/>
        </w:rPr>
        <w:t xml:space="preserve">1 - молот; 2 - прижимная плита; 3 - поверхность образца; </w:t>
      </w:r>
      <w:r w:rsidRPr="00DB6483">
        <w:rPr>
          <w:rFonts w:ascii="Arial CYR" w:hAnsi="Arial CYR" w:cs="Arial CYR"/>
          <w:noProof/>
          <w:color w:val="000000"/>
          <w:position w:val="-6"/>
          <w:lang w:eastAsia="ru-RU"/>
        </w:rPr>
        <w:drawing>
          <wp:inline distT="0" distB="0" distL="0" distR="0">
            <wp:extent cx="123825" cy="142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B6483">
        <w:rPr>
          <w:rFonts w:ascii="Arial CYR" w:hAnsi="Arial CYR" w:cs="Arial CYR"/>
          <w:color w:val="000000"/>
        </w:rPr>
        <w:t xml:space="preserve"> - размер, определяемый опытным путем в зависимости от металла, из которого изготовлена головка молотка </w:t>
      </w: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Текст документа сверен по:</w:t>
      </w:r>
    </w:p>
    <w:p w:rsidR="00DC5FDE" w:rsidRPr="00DB6483" w:rsidRDefault="00DC5FDE" w:rsidP="00DC5FDE">
      <w:pPr>
        <w:autoSpaceDE w:val="0"/>
        <w:autoSpaceDN w:val="0"/>
        <w:adjustRightInd w:val="0"/>
        <w:ind w:firstLine="300"/>
        <w:jc w:val="both"/>
        <w:rPr>
          <w:rFonts w:ascii="Arial CYR" w:hAnsi="Arial CYR" w:cs="Arial CYR"/>
          <w:color w:val="000000"/>
        </w:rPr>
      </w:pPr>
      <w:r w:rsidRPr="00DB6483">
        <w:rPr>
          <w:rFonts w:ascii="Arial CYR" w:hAnsi="Arial CYR" w:cs="Arial CYR"/>
          <w:color w:val="000000"/>
        </w:rPr>
        <w:t>официальное издание</w:t>
      </w:r>
    </w:p>
    <w:p w:rsidR="00DC5FDE" w:rsidRDefault="00DC5FDE" w:rsidP="00DC5FDE">
      <w:r w:rsidRPr="00DB6483">
        <w:rPr>
          <w:rFonts w:ascii="Arial CYR" w:hAnsi="Arial CYR" w:cs="Arial CYR"/>
          <w:color w:val="000000"/>
        </w:rPr>
        <w:t>М.: Издательство стандартов, 1989</w:t>
      </w: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0A039E" w:rsidRDefault="000A039E" w:rsidP="007E1AFA">
      <w:pPr>
        <w:rPr>
          <w:rFonts w:ascii="Arial" w:hAnsi="Arial" w:cs="Arial"/>
          <w:b/>
          <w:color w:val="000000"/>
          <w:sz w:val="18"/>
          <w:szCs w:val="18"/>
        </w:rPr>
      </w:pPr>
    </w:p>
    <w:p w:rsidR="00214EEA" w:rsidRDefault="00214EEA" w:rsidP="007E1AFA">
      <w:pPr>
        <w:rPr>
          <w:rFonts w:ascii="Arial" w:hAnsi="Arial" w:cs="Arial"/>
          <w:b/>
          <w:color w:val="000000"/>
          <w:sz w:val="18"/>
          <w:szCs w:val="18"/>
        </w:rPr>
      </w:pPr>
    </w:p>
    <w:p w:rsidR="00F37530" w:rsidRDefault="00F37530" w:rsidP="007E1AFA">
      <w:pPr>
        <w:rPr>
          <w:rFonts w:ascii="Arial" w:hAnsi="Arial" w:cs="Arial"/>
          <w:b/>
          <w:color w:val="000000"/>
          <w:sz w:val="18"/>
          <w:szCs w:val="18"/>
        </w:rPr>
      </w:pPr>
    </w:p>
    <w:p w:rsidR="00F37530" w:rsidRDefault="00F37530" w:rsidP="007E1AFA">
      <w:pPr>
        <w:rPr>
          <w:rFonts w:ascii="Arial" w:hAnsi="Arial" w:cs="Arial"/>
          <w:b/>
          <w:color w:val="000000"/>
          <w:sz w:val="18"/>
          <w:szCs w:val="18"/>
        </w:rPr>
      </w:pPr>
      <w:bookmarkStart w:id="0" w:name="_GoBack"/>
      <w:bookmarkEnd w:id="0"/>
    </w:p>
    <w:sectPr w:rsidR="00F3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28D0707"/>
    <w:multiLevelType w:val="multilevel"/>
    <w:tmpl w:val="ADFA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854"/>
    <w:multiLevelType w:val="multilevel"/>
    <w:tmpl w:val="C11CC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13162"/>
    <w:multiLevelType w:val="multilevel"/>
    <w:tmpl w:val="58A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E161A"/>
    <w:multiLevelType w:val="multilevel"/>
    <w:tmpl w:val="253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46C3D"/>
    <w:multiLevelType w:val="multilevel"/>
    <w:tmpl w:val="571AE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40550"/>
    <w:multiLevelType w:val="multilevel"/>
    <w:tmpl w:val="14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253A3"/>
    <w:multiLevelType w:val="multilevel"/>
    <w:tmpl w:val="CA4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74310"/>
    <w:multiLevelType w:val="multilevel"/>
    <w:tmpl w:val="FF1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229A5"/>
    <w:multiLevelType w:val="multilevel"/>
    <w:tmpl w:val="CE36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6533B"/>
    <w:multiLevelType w:val="hybridMultilevel"/>
    <w:tmpl w:val="868A056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417A3475"/>
    <w:multiLevelType w:val="multilevel"/>
    <w:tmpl w:val="770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22FA6"/>
    <w:multiLevelType w:val="multilevel"/>
    <w:tmpl w:val="7C1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2696E"/>
    <w:multiLevelType w:val="multilevel"/>
    <w:tmpl w:val="DA10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E1B83"/>
    <w:multiLevelType w:val="multilevel"/>
    <w:tmpl w:val="399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C6B82"/>
    <w:multiLevelType w:val="multilevel"/>
    <w:tmpl w:val="52C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9C12CD"/>
    <w:multiLevelType w:val="multilevel"/>
    <w:tmpl w:val="E600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064FC"/>
    <w:multiLevelType w:val="multilevel"/>
    <w:tmpl w:val="BCEE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1D7B11"/>
    <w:multiLevelType w:val="multilevel"/>
    <w:tmpl w:val="1494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F9451F"/>
    <w:multiLevelType w:val="multilevel"/>
    <w:tmpl w:val="0AB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0"/>
  </w:num>
  <w:num w:numId="4">
    <w:abstractNumId w:val="3"/>
  </w:num>
  <w:num w:numId="5">
    <w:abstractNumId w:val="13"/>
  </w:num>
  <w:num w:numId="6">
    <w:abstractNumId w:val="15"/>
  </w:num>
  <w:num w:numId="7">
    <w:abstractNumId w:val="7"/>
  </w:num>
  <w:num w:numId="8">
    <w:abstractNumId w:val="18"/>
  </w:num>
  <w:num w:numId="9">
    <w:abstractNumId w:val="9"/>
  </w:num>
  <w:num w:numId="10">
    <w:abstractNumId w:val="16"/>
  </w:num>
  <w:num w:numId="11">
    <w:abstractNumId w:val="2"/>
  </w:num>
  <w:num w:numId="12">
    <w:abstractNumId w:val="11"/>
  </w:num>
  <w:num w:numId="13">
    <w:abstractNumId w:val="14"/>
  </w:num>
  <w:num w:numId="14">
    <w:abstractNumId w:val="6"/>
  </w:num>
  <w:num w:numId="15">
    <w:abstractNumId w:val="10"/>
  </w:num>
  <w:num w:numId="16">
    <w:abstractNumId w:val="5"/>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8F"/>
    <w:rsid w:val="00001C8F"/>
    <w:rsid w:val="00006BAB"/>
    <w:rsid w:val="00043F77"/>
    <w:rsid w:val="000600AD"/>
    <w:rsid w:val="00080D58"/>
    <w:rsid w:val="00083DAF"/>
    <w:rsid w:val="00091D55"/>
    <w:rsid w:val="000A039E"/>
    <w:rsid w:val="000D2D97"/>
    <w:rsid w:val="00102506"/>
    <w:rsid w:val="00117F93"/>
    <w:rsid w:val="00132C96"/>
    <w:rsid w:val="00155273"/>
    <w:rsid w:val="00161158"/>
    <w:rsid w:val="00196034"/>
    <w:rsid w:val="001A579B"/>
    <w:rsid w:val="001B726B"/>
    <w:rsid w:val="001C5CA4"/>
    <w:rsid w:val="001D08F4"/>
    <w:rsid w:val="001F4DF5"/>
    <w:rsid w:val="00200801"/>
    <w:rsid w:val="002036ED"/>
    <w:rsid w:val="0020392C"/>
    <w:rsid w:val="002126DC"/>
    <w:rsid w:val="00214EEA"/>
    <w:rsid w:val="00216ACF"/>
    <w:rsid w:val="0022285E"/>
    <w:rsid w:val="00256B6E"/>
    <w:rsid w:val="002819F6"/>
    <w:rsid w:val="00283358"/>
    <w:rsid w:val="0029017E"/>
    <w:rsid w:val="002E26B1"/>
    <w:rsid w:val="002F60F0"/>
    <w:rsid w:val="00306FEF"/>
    <w:rsid w:val="00335AB7"/>
    <w:rsid w:val="003462E4"/>
    <w:rsid w:val="00346F2F"/>
    <w:rsid w:val="00364721"/>
    <w:rsid w:val="003903A9"/>
    <w:rsid w:val="00396BAE"/>
    <w:rsid w:val="003E1AC9"/>
    <w:rsid w:val="003E3D93"/>
    <w:rsid w:val="003E3EC8"/>
    <w:rsid w:val="004051CF"/>
    <w:rsid w:val="0041168F"/>
    <w:rsid w:val="004159A4"/>
    <w:rsid w:val="004761F5"/>
    <w:rsid w:val="00483356"/>
    <w:rsid w:val="004A4F3C"/>
    <w:rsid w:val="004B1DDD"/>
    <w:rsid w:val="004D617D"/>
    <w:rsid w:val="004E70C1"/>
    <w:rsid w:val="00522696"/>
    <w:rsid w:val="00564DB2"/>
    <w:rsid w:val="00583A0E"/>
    <w:rsid w:val="00586EBA"/>
    <w:rsid w:val="005A071E"/>
    <w:rsid w:val="005A2941"/>
    <w:rsid w:val="005A734D"/>
    <w:rsid w:val="005C4080"/>
    <w:rsid w:val="005C6D60"/>
    <w:rsid w:val="005D6CD4"/>
    <w:rsid w:val="005F1449"/>
    <w:rsid w:val="005F728A"/>
    <w:rsid w:val="00605785"/>
    <w:rsid w:val="006350FC"/>
    <w:rsid w:val="00650F5C"/>
    <w:rsid w:val="0065433E"/>
    <w:rsid w:val="006C5769"/>
    <w:rsid w:val="006C6C17"/>
    <w:rsid w:val="006D4D8F"/>
    <w:rsid w:val="006E3F2C"/>
    <w:rsid w:val="006F6B27"/>
    <w:rsid w:val="00705299"/>
    <w:rsid w:val="00730D86"/>
    <w:rsid w:val="007429FA"/>
    <w:rsid w:val="00750142"/>
    <w:rsid w:val="007511A4"/>
    <w:rsid w:val="0078008C"/>
    <w:rsid w:val="00784F73"/>
    <w:rsid w:val="00785B04"/>
    <w:rsid w:val="007A1D23"/>
    <w:rsid w:val="007C0A21"/>
    <w:rsid w:val="007C0E10"/>
    <w:rsid w:val="007C5418"/>
    <w:rsid w:val="007D5D4D"/>
    <w:rsid w:val="007D63C3"/>
    <w:rsid w:val="007E1AFA"/>
    <w:rsid w:val="007E700D"/>
    <w:rsid w:val="007F35FE"/>
    <w:rsid w:val="007F3A80"/>
    <w:rsid w:val="007F5098"/>
    <w:rsid w:val="00810E13"/>
    <w:rsid w:val="00877071"/>
    <w:rsid w:val="0088177C"/>
    <w:rsid w:val="00885EC7"/>
    <w:rsid w:val="008A3AAC"/>
    <w:rsid w:val="008A6401"/>
    <w:rsid w:val="008B19F8"/>
    <w:rsid w:val="008B208F"/>
    <w:rsid w:val="008D2192"/>
    <w:rsid w:val="008F2DD6"/>
    <w:rsid w:val="008F4100"/>
    <w:rsid w:val="00950FEE"/>
    <w:rsid w:val="009743F0"/>
    <w:rsid w:val="00987B37"/>
    <w:rsid w:val="00995AF2"/>
    <w:rsid w:val="009A08CC"/>
    <w:rsid w:val="009A2F3C"/>
    <w:rsid w:val="009A664C"/>
    <w:rsid w:val="009B30A8"/>
    <w:rsid w:val="009B4DED"/>
    <w:rsid w:val="009B55CA"/>
    <w:rsid w:val="009C2896"/>
    <w:rsid w:val="009F2640"/>
    <w:rsid w:val="009F7068"/>
    <w:rsid w:val="00A03677"/>
    <w:rsid w:val="00A04A91"/>
    <w:rsid w:val="00A04B63"/>
    <w:rsid w:val="00A109E8"/>
    <w:rsid w:val="00A11A8B"/>
    <w:rsid w:val="00A13F03"/>
    <w:rsid w:val="00A81B11"/>
    <w:rsid w:val="00AA2E68"/>
    <w:rsid w:val="00AD7EC0"/>
    <w:rsid w:val="00AE410A"/>
    <w:rsid w:val="00B01E06"/>
    <w:rsid w:val="00B063D3"/>
    <w:rsid w:val="00B11A73"/>
    <w:rsid w:val="00B60516"/>
    <w:rsid w:val="00B61E9D"/>
    <w:rsid w:val="00B70E24"/>
    <w:rsid w:val="00B718F3"/>
    <w:rsid w:val="00BA1E85"/>
    <w:rsid w:val="00BB10F1"/>
    <w:rsid w:val="00BD49E8"/>
    <w:rsid w:val="00BF04A6"/>
    <w:rsid w:val="00C0342E"/>
    <w:rsid w:val="00C146DD"/>
    <w:rsid w:val="00C368AA"/>
    <w:rsid w:val="00C50FB3"/>
    <w:rsid w:val="00C5185B"/>
    <w:rsid w:val="00C57360"/>
    <w:rsid w:val="00C917FC"/>
    <w:rsid w:val="00C918F2"/>
    <w:rsid w:val="00CA7616"/>
    <w:rsid w:val="00CA7C13"/>
    <w:rsid w:val="00CB14D1"/>
    <w:rsid w:val="00CB1A47"/>
    <w:rsid w:val="00CE5F96"/>
    <w:rsid w:val="00D045BC"/>
    <w:rsid w:val="00D04A2E"/>
    <w:rsid w:val="00D24C02"/>
    <w:rsid w:val="00D32552"/>
    <w:rsid w:val="00D35555"/>
    <w:rsid w:val="00D51E6E"/>
    <w:rsid w:val="00D52716"/>
    <w:rsid w:val="00DA09E2"/>
    <w:rsid w:val="00DA6C0C"/>
    <w:rsid w:val="00DA720C"/>
    <w:rsid w:val="00DC2A18"/>
    <w:rsid w:val="00DC5FDE"/>
    <w:rsid w:val="00DD03A9"/>
    <w:rsid w:val="00DD48EE"/>
    <w:rsid w:val="00DE5658"/>
    <w:rsid w:val="00E12C8F"/>
    <w:rsid w:val="00E47FFA"/>
    <w:rsid w:val="00E85D41"/>
    <w:rsid w:val="00E90D85"/>
    <w:rsid w:val="00E91B36"/>
    <w:rsid w:val="00E93DD2"/>
    <w:rsid w:val="00EA686F"/>
    <w:rsid w:val="00EC36CC"/>
    <w:rsid w:val="00F0692F"/>
    <w:rsid w:val="00F12463"/>
    <w:rsid w:val="00F37530"/>
    <w:rsid w:val="00F50F3F"/>
    <w:rsid w:val="00F731C3"/>
    <w:rsid w:val="00F74948"/>
    <w:rsid w:val="00F86CD7"/>
    <w:rsid w:val="00F90341"/>
    <w:rsid w:val="00F96AFE"/>
    <w:rsid w:val="00FA26CD"/>
    <w:rsid w:val="00FB0B3C"/>
    <w:rsid w:val="00FE00FC"/>
    <w:rsid w:val="00FE66C4"/>
    <w:rsid w:val="00FF0CAA"/>
    <w:rsid w:val="00FF4897"/>
    <w:rsid w:val="00FF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FB756C-C569-4454-9B74-1E431C83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63C3"/>
    <w:pPr>
      <w:spacing w:before="100" w:beforeAutospacing="1" w:after="100" w:afterAutospacing="1" w:line="240" w:lineRule="auto"/>
      <w:outlineLvl w:val="0"/>
    </w:pPr>
    <w:rPr>
      <w:rFonts w:ascii="Times New Roman" w:eastAsia="Times New Roman" w:hAnsi="Times New Roman" w:cs="Times New Roman"/>
      <w:color w:val="008000"/>
      <w:kern w:val="36"/>
      <w:sz w:val="27"/>
      <w:szCs w:val="27"/>
      <w:lang w:eastAsia="ru-RU"/>
    </w:rPr>
  </w:style>
  <w:style w:type="paragraph" w:styleId="2">
    <w:name w:val="heading 2"/>
    <w:basedOn w:val="a"/>
    <w:link w:val="20"/>
    <w:uiPriority w:val="9"/>
    <w:qFormat/>
    <w:rsid w:val="007D63C3"/>
    <w:pPr>
      <w:spacing w:before="100" w:beforeAutospacing="1" w:after="100" w:afterAutospacing="1" w:line="240" w:lineRule="auto"/>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uiPriority w:val="9"/>
    <w:semiHidden/>
    <w:unhideWhenUsed/>
    <w:qFormat/>
    <w:rsid w:val="004D61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00FC"/>
    <w:rPr>
      <w:b/>
      <w:bCs/>
    </w:rPr>
  </w:style>
  <w:style w:type="character" w:styleId="a4">
    <w:name w:val="Hyperlink"/>
    <w:basedOn w:val="a0"/>
    <w:uiPriority w:val="99"/>
    <w:unhideWhenUsed/>
    <w:rsid w:val="00E91B36"/>
    <w:rPr>
      <w:color w:val="0563C1" w:themeColor="hyperlink"/>
      <w:u w:val="single"/>
    </w:rPr>
  </w:style>
  <w:style w:type="character" w:styleId="a5">
    <w:name w:val="annotation reference"/>
    <w:basedOn w:val="a0"/>
    <w:uiPriority w:val="99"/>
    <w:semiHidden/>
    <w:unhideWhenUsed/>
    <w:rsid w:val="00877071"/>
    <w:rPr>
      <w:sz w:val="16"/>
      <w:szCs w:val="16"/>
    </w:rPr>
  </w:style>
  <w:style w:type="paragraph" w:styleId="a6">
    <w:name w:val="annotation text"/>
    <w:basedOn w:val="a"/>
    <w:link w:val="a7"/>
    <w:uiPriority w:val="99"/>
    <w:semiHidden/>
    <w:unhideWhenUsed/>
    <w:rsid w:val="00877071"/>
    <w:pPr>
      <w:spacing w:line="240" w:lineRule="auto"/>
    </w:pPr>
    <w:rPr>
      <w:sz w:val="20"/>
      <w:szCs w:val="20"/>
    </w:rPr>
  </w:style>
  <w:style w:type="character" w:customStyle="1" w:styleId="a7">
    <w:name w:val="Текст примечания Знак"/>
    <w:basedOn w:val="a0"/>
    <w:link w:val="a6"/>
    <w:uiPriority w:val="99"/>
    <w:semiHidden/>
    <w:rsid w:val="00877071"/>
    <w:rPr>
      <w:sz w:val="20"/>
      <w:szCs w:val="20"/>
    </w:rPr>
  </w:style>
  <w:style w:type="paragraph" w:styleId="a8">
    <w:name w:val="annotation subject"/>
    <w:basedOn w:val="a6"/>
    <w:next w:val="a6"/>
    <w:link w:val="a9"/>
    <w:uiPriority w:val="99"/>
    <w:semiHidden/>
    <w:unhideWhenUsed/>
    <w:rsid w:val="00877071"/>
    <w:rPr>
      <w:b/>
      <w:bCs/>
    </w:rPr>
  </w:style>
  <w:style w:type="character" w:customStyle="1" w:styleId="a9">
    <w:name w:val="Тема примечания Знак"/>
    <w:basedOn w:val="a7"/>
    <w:link w:val="a8"/>
    <w:uiPriority w:val="99"/>
    <w:semiHidden/>
    <w:rsid w:val="00877071"/>
    <w:rPr>
      <w:b/>
      <w:bCs/>
      <w:sz w:val="20"/>
      <w:szCs w:val="20"/>
    </w:rPr>
  </w:style>
  <w:style w:type="paragraph" w:styleId="aa">
    <w:name w:val="Balloon Text"/>
    <w:basedOn w:val="a"/>
    <w:link w:val="ab"/>
    <w:uiPriority w:val="99"/>
    <w:semiHidden/>
    <w:unhideWhenUsed/>
    <w:rsid w:val="008770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7071"/>
    <w:rPr>
      <w:rFonts w:ascii="Segoe UI" w:hAnsi="Segoe UI" w:cs="Segoe UI"/>
      <w:sz w:val="18"/>
      <w:szCs w:val="18"/>
    </w:rPr>
  </w:style>
  <w:style w:type="character" w:customStyle="1" w:styleId="10">
    <w:name w:val="Заголовок 1 Знак"/>
    <w:basedOn w:val="a0"/>
    <w:link w:val="1"/>
    <w:uiPriority w:val="9"/>
    <w:rsid w:val="007D63C3"/>
    <w:rPr>
      <w:rFonts w:ascii="Times New Roman" w:eastAsia="Times New Roman" w:hAnsi="Times New Roman" w:cs="Times New Roman"/>
      <w:color w:val="008000"/>
      <w:kern w:val="36"/>
      <w:sz w:val="27"/>
      <w:szCs w:val="27"/>
      <w:lang w:eastAsia="ru-RU"/>
    </w:rPr>
  </w:style>
  <w:style w:type="character" w:customStyle="1" w:styleId="20">
    <w:name w:val="Заголовок 2 Знак"/>
    <w:basedOn w:val="a0"/>
    <w:link w:val="2"/>
    <w:uiPriority w:val="9"/>
    <w:rsid w:val="007D63C3"/>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
    <w:semiHidden/>
    <w:rsid w:val="004D617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525">
      <w:bodyDiv w:val="1"/>
      <w:marLeft w:val="0"/>
      <w:marRight w:val="0"/>
      <w:marTop w:val="0"/>
      <w:marBottom w:val="0"/>
      <w:divBdr>
        <w:top w:val="none" w:sz="0" w:space="0" w:color="auto"/>
        <w:left w:val="none" w:sz="0" w:space="0" w:color="auto"/>
        <w:bottom w:val="none" w:sz="0" w:space="0" w:color="auto"/>
        <w:right w:val="none" w:sz="0" w:space="0" w:color="auto"/>
      </w:divBdr>
      <w:divsChild>
        <w:div w:id="1026294747">
          <w:marLeft w:val="225"/>
          <w:marRight w:val="225"/>
          <w:marTop w:val="0"/>
          <w:marBottom w:val="0"/>
          <w:divBdr>
            <w:top w:val="none" w:sz="0" w:space="0" w:color="auto"/>
            <w:left w:val="none" w:sz="0" w:space="0" w:color="auto"/>
            <w:bottom w:val="none" w:sz="0" w:space="0" w:color="auto"/>
            <w:right w:val="none" w:sz="0" w:space="0" w:color="auto"/>
          </w:divBdr>
          <w:divsChild>
            <w:div w:id="1592935657">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6393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734">
      <w:bodyDiv w:val="1"/>
      <w:marLeft w:val="0"/>
      <w:marRight w:val="0"/>
      <w:marTop w:val="0"/>
      <w:marBottom w:val="0"/>
      <w:divBdr>
        <w:top w:val="none" w:sz="0" w:space="0" w:color="auto"/>
        <w:left w:val="none" w:sz="0" w:space="0" w:color="auto"/>
        <w:bottom w:val="none" w:sz="0" w:space="0" w:color="auto"/>
        <w:right w:val="none" w:sz="0" w:space="0" w:color="auto"/>
      </w:divBdr>
      <w:divsChild>
        <w:div w:id="654140930">
          <w:marLeft w:val="225"/>
          <w:marRight w:val="225"/>
          <w:marTop w:val="0"/>
          <w:marBottom w:val="0"/>
          <w:divBdr>
            <w:top w:val="none" w:sz="0" w:space="0" w:color="auto"/>
            <w:left w:val="none" w:sz="0" w:space="0" w:color="auto"/>
            <w:bottom w:val="none" w:sz="0" w:space="0" w:color="auto"/>
            <w:right w:val="none" w:sz="0" w:space="0" w:color="auto"/>
          </w:divBdr>
          <w:divsChild>
            <w:div w:id="1806778590">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160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767">
      <w:bodyDiv w:val="1"/>
      <w:marLeft w:val="0"/>
      <w:marRight w:val="0"/>
      <w:marTop w:val="0"/>
      <w:marBottom w:val="0"/>
      <w:divBdr>
        <w:top w:val="none" w:sz="0" w:space="0" w:color="auto"/>
        <w:left w:val="none" w:sz="0" w:space="0" w:color="auto"/>
        <w:bottom w:val="none" w:sz="0" w:space="0" w:color="auto"/>
        <w:right w:val="none" w:sz="0" w:space="0" w:color="auto"/>
      </w:divBdr>
      <w:divsChild>
        <w:div w:id="1645159113">
          <w:marLeft w:val="225"/>
          <w:marRight w:val="225"/>
          <w:marTop w:val="0"/>
          <w:marBottom w:val="0"/>
          <w:divBdr>
            <w:top w:val="none" w:sz="0" w:space="0" w:color="auto"/>
            <w:left w:val="none" w:sz="0" w:space="0" w:color="auto"/>
            <w:bottom w:val="none" w:sz="0" w:space="0" w:color="auto"/>
            <w:right w:val="none" w:sz="0" w:space="0" w:color="auto"/>
          </w:divBdr>
          <w:divsChild>
            <w:div w:id="2066875655">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212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2896">
      <w:bodyDiv w:val="1"/>
      <w:marLeft w:val="0"/>
      <w:marRight w:val="0"/>
      <w:marTop w:val="0"/>
      <w:marBottom w:val="0"/>
      <w:divBdr>
        <w:top w:val="none" w:sz="0" w:space="0" w:color="auto"/>
        <w:left w:val="none" w:sz="0" w:space="0" w:color="auto"/>
        <w:bottom w:val="none" w:sz="0" w:space="0" w:color="auto"/>
        <w:right w:val="none" w:sz="0" w:space="0" w:color="auto"/>
      </w:divBdr>
      <w:divsChild>
        <w:div w:id="1983655129">
          <w:marLeft w:val="0"/>
          <w:marRight w:val="0"/>
          <w:marTop w:val="0"/>
          <w:marBottom w:val="0"/>
          <w:divBdr>
            <w:top w:val="none" w:sz="0" w:space="0" w:color="auto"/>
            <w:left w:val="none" w:sz="0" w:space="0" w:color="auto"/>
            <w:bottom w:val="none" w:sz="0" w:space="0" w:color="auto"/>
            <w:right w:val="none" w:sz="0" w:space="0" w:color="auto"/>
          </w:divBdr>
          <w:divsChild>
            <w:div w:id="284586789">
              <w:marLeft w:val="0"/>
              <w:marRight w:val="0"/>
              <w:marTop w:val="0"/>
              <w:marBottom w:val="0"/>
              <w:divBdr>
                <w:top w:val="none" w:sz="0" w:space="0" w:color="auto"/>
                <w:left w:val="none" w:sz="0" w:space="0" w:color="auto"/>
                <w:bottom w:val="none" w:sz="0" w:space="0" w:color="auto"/>
                <w:right w:val="none" w:sz="0" w:space="0" w:color="auto"/>
              </w:divBdr>
              <w:divsChild>
                <w:div w:id="1973367642">
                  <w:marLeft w:val="0"/>
                  <w:marRight w:val="0"/>
                  <w:marTop w:val="0"/>
                  <w:marBottom w:val="0"/>
                  <w:divBdr>
                    <w:top w:val="none" w:sz="0" w:space="0" w:color="auto"/>
                    <w:left w:val="none" w:sz="0" w:space="0" w:color="auto"/>
                    <w:bottom w:val="none" w:sz="0" w:space="0" w:color="auto"/>
                    <w:right w:val="none" w:sz="0" w:space="0" w:color="auto"/>
                  </w:divBdr>
                  <w:divsChild>
                    <w:div w:id="853344703">
                      <w:marLeft w:val="0"/>
                      <w:marRight w:val="0"/>
                      <w:marTop w:val="0"/>
                      <w:marBottom w:val="0"/>
                      <w:divBdr>
                        <w:top w:val="none" w:sz="0" w:space="0" w:color="auto"/>
                        <w:left w:val="none" w:sz="0" w:space="0" w:color="auto"/>
                        <w:bottom w:val="none" w:sz="0" w:space="0" w:color="auto"/>
                        <w:right w:val="none" w:sz="0" w:space="0" w:color="auto"/>
                      </w:divBdr>
                      <w:divsChild>
                        <w:div w:id="1153369360">
                          <w:marLeft w:val="0"/>
                          <w:marRight w:val="0"/>
                          <w:marTop w:val="0"/>
                          <w:marBottom w:val="0"/>
                          <w:divBdr>
                            <w:top w:val="none" w:sz="0" w:space="0" w:color="auto"/>
                            <w:left w:val="none" w:sz="0" w:space="0" w:color="auto"/>
                            <w:bottom w:val="none" w:sz="0" w:space="0" w:color="auto"/>
                            <w:right w:val="none" w:sz="0" w:space="0" w:color="auto"/>
                          </w:divBdr>
                          <w:divsChild>
                            <w:div w:id="1508247701">
                              <w:marLeft w:val="180"/>
                              <w:marRight w:val="180"/>
                              <w:marTop w:val="0"/>
                              <w:marBottom w:val="0"/>
                              <w:divBdr>
                                <w:top w:val="none" w:sz="0" w:space="0" w:color="auto"/>
                                <w:left w:val="none" w:sz="0" w:space="0" w:color="auto"/>
                                <w:bottom w:val="none" w:sz="0" w:space="0" w:color="auto"/>
                                <w:right w:val="none" w:sz="0" w:space="0" w:color="auto"/>
                              </w:divBdr>
                              <w:divsChild>
                                <w:div w:id="15294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94312">
      <w:bodyDiv w:val="1"/>
      <w:marLeft w:val="0"/>
      <w:marRight w:val="0"/>
      <w:marTop w:val="0"/>
      <w:marBottom w:val="0"/>
      <w:divBdr>
        <w:top w:val="none" w:sz="0" w:space="0" w:color="auto"/>
        <w:left w:val="none" w:sz="0" w:space="0" w:color="auto"/>
        <w:bottom w:val="none" w:sz="0" w:space="0" w:color="auto"/>
        <w:right w:val="none" w:sz="0" w:space="0" w:color="auto"/>
      </w:divBdr>
    </w:div>
    <w:div w:id="328481727">
      <w:bodyDiv w:val="1"/>
      <w:marLeft w:val="0"/>
      <w:marRight w:val="0"/>
      <w:marTop w:val="0"/>
      <w:marBottom w:val="0"/>
      <w:divBdr>
        <w:top w:val="none" w:sz="0" w:space="0" w:color="auto"/>
        <w:left w:val="none" w:sz="0" w:space="0" w:color="auto"/>
        <w:bottom w:val="none" w:sz="0" w:space="0" w:color="auto"/>
        <w:right w:val="none" w:sz="0" w:space="0" w:color="auto"/>
      </w:divBdr>
      <w:divsChild>
        <w:div w:id="1349135937">
          <w:marLeft w:val="0"/>
          <w:marRight w:val="0"/>
          <w:marTop w:val="0"/>
          <w:marBottom w:val="0"/>
          <w:divBdr>
            <w:top w:val="none" w:sz="0" w:space="0" w:color="auto"/>
            <w:left w:val="none" w:sz="0" w:space="0" w:color="auto"/>
            <w:bottom w:val="none" w:sz="0" w:space="0" w:color="auto"/>
            <w:right w:val="none" w:sz="0" w:space="0" w:color="auto"/>
          </w:divBdr>
          <w:divsChild>
            <w:div w:id="451946774">
              <w:marLeft w:val="0"/>
              <w:marRight w:val="0"/>
              <w:marTop w:val="0"/>
              <w:marBottom w:val="0"/>
              <w:divBdr>
                <w:top w:val="single" w:sz="18" w:space="0" w:color="FFFFFF"/>
                <w:left w:val="single" w:sz="48" w:space="0" w:color="FFFFFF"/>
                <w:bottom w:val="single" w:sz="48" w:space="0" w:color="FFFFFF"/>
                <w:right w:val="single" w:sz="48" w:space="0" w:color="FFFFFF"/>
              </w:divBdr>
              <w:divsChild>
                <w:div w:id="616254016">
                  <w:marLeft w:val="225"/>
                  <w:marRight w:val="225"/>
                  <w:marTop w:val="0"/>
                  <w:marBottom w:val="0"/>
                  <w:divBdr>
                    <w:top w:val="none" w:sz="0" w:space="0" w:color="auto"/>
                    <w:left w:val="none" w:sz="0" w:space="0" w:color="auto"/>
                    <w:bottom w:val="none" w:sz="0" w:space="0" w:color="auto"/>
                    <w:right w:val="none" w:sz="0" w:space="0" w:color="auto"/>
                  </w:divBdr>
                  <w:divsChild>
                    <w:div w:id="694157753">
                      <w:marLeft w:val="0"/>
                      <w:marRight w:val="0"/>
                      <w:marTop w:val="0"/>
                      <w:marBottom w:val="0"/>
                      <w:divBdr>
                        <w:top w:val="none" w:sz="0" w:space="0" w:color="auto"/>
                        <w:left w:val="none" w:sz="0" w:space="0" w:color="auto"/>
                        <w:bottom w:val="none" w:sz="0" w:space="0" w:color="auto"/>
                        <w:right w:val="none" w:sz="0" w:space="0" w:color="auto"/>
                      </w:divBdr>
                      <w:divsChild>
                        <w:div w:id="1157502538">
                          <w:marLeft w:val="0"/>
                          <w:marRight w:val="0"/>
                          <w:marTop w:val="0"/>
                          <w:marBottom w:val="0"/>
                          <w:divBdr>
                            <w:top w:val="none" w:sz="0" w:space="0" w:color="auto"/>
                            <w:left w:val="none" w:sz="0" w:space="0" w:color="auto"/>
                            <w:bottom w:val="none" w:sz="0" w:space="0" w:color="auto"/>
                            <w:right w:val="none" w:sz="0" w:space="0" w:color="auto"/>
                          </w:divBdr>
                          <w:divsChild>
                            <w:div w:id="376054818">
                              <w:marLeft w:val="0"/>
                              <w:marRight w:val="0"/>
                              <w:marTop w:val="0"/>
                              <w:marBottom w:val="0"/>
                              <w:divBdr>
                                <w:top w:val="none" w:sz="0" w:space="0" w:color="auto"/>
                                <w:left w:val="none" w:sz="0" w:space="0" w:color="auto"/>
                                <w:bottom w:val="none" w:sz="0" w:space="0" w:color="auto"/>
                                <w:right w:val="none" w:sz="0" w:space="0" w:color="auto"/>
                              </w:divBdr>
                              <w:divsChild>
                                <w:div w:id="18733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21942">
      <w:bodyDiv w:val="1"/>
      <w:marLeft w:val="0"/>
      <w:marRight w:val="0"/>
      <w:marTop w:val="0"/>
      <w:marBottom w:val="0"/>
      <w:divBdr>
        <w:top w:val="none" w:sz="0" w:space="0" w:color="auto"/>
        <w:left w:val="none" w:sz="0" w:space="0" w:color="auto"/>
        <w:bottom w:val="none" w:sz="0" w:space="0" w:color="auto"/>
        <w:right w:val="none" w:sz="0" w:space="0" w:color="auto"/>
      </w:divBdr>
      <w:divsChild>
        <w:div w:id="1791196002">
          <w:marLeft w:val="0"/>
          <w:marRight w:val="0"/>
          <w:marTop w:val="0"/>
          <w:marBottom w:val="300"/>
          <w:divBdr>
            <w:top w:val="none" w:sz="0" w:space="0" w:color="auto"/>
            <w:left w:val="none" w:sz="0" w:space="0" w:color="auto"/>
            <w:bottom w:val="none" w:sz="0" w:space="0" w:color="auto"/>
            <w:right w:val="none" w:sz="0" w:space="0" w:color="auto"/>
          </w:divBdr>
          <w:divsChild>
            <w:div w:id="1752695127">
              <w:marLeft w:val="0"/>
              <w:marRight w:val="0"/>
              <w:marTop w:val="0"/>
              <w:marBottom w:val="0"/>
              <w:divBdr>
                <w:top w:val="none" w:sz="0" w:space="0" w:color="auto"/>
                <w:left w:val="none" w:sz="0" w:space="0" w:color="auto"/>
                <w:bottom w:val="none" w:sz="0" w:space="0" w:color="auto"/>
                <w:right w:val="none" w:sz="0" w:space="0" w:color="auto"/>
              </w:divBdr>
              <w:divsChild>
                <w:div w:id="223880204">
                  <w:marLeft w:val="0"/>
                  <w:marRight w:val="0"/>
                  <w:marTop w:val="0"/>
                  <w:marBottom w:val="0"/>
                  <w:divBdr>
                    <w:top w:val="none" w:sz="0" w:space="0" w:color="auto"/>
                    <w:left w:val="none" w:sz="0" w:space="0" w:color="auto"/>
                    <w:bottom w:val="none" w:sz="0" w:space="0" w:color="auto"/>
                    <w:right w:val="none" w:sz="0" w:space="0" w:color="auto"/>
                  </w:divBdr>
                  <w:divsChild>
                    <w:div w:id="1828936827">
                      <w:marLeft w:val="0"/>
                      <w:marRight w:val="0"/>
                      <w:marTop w:val="0"/>
                      <w:marBottom w:val="0"/>
                      <w:divBdr>
                        <w:top w:val="none" w:sz="0" w:space="0" w:color="auto"/>
                        <w:left w:val="none" w:sz="0" w:space="0" w:color="auto"/>
                        <w:bottom w:val="none" w:sz="0" w:space="0" w:color="auto"/>
                        <w:right w:val="none" w:sz="0" w:space="0" w:color="auto"/>
                      </w:divBdr>
                      <w:divsChild>
                        <w:div w:id="538054880">
                          <w:marLeft w:val="0"/>
                          <w:marRight w:val="0"/>
                          <w:marTop w:val="0"/>
                          <w:marBottom w:val="0"/>
                          <w:divBdr>
                            <w:top w:val="none" w:sz="0" w:space="0" w:color="auto"/>
                            <w:left w:val="none" w:sz="0" w:space="0" w:color="auto"/>
                            <w:bottom w:val="none" w:sz="0" w:space="0" w:color="auto"/>
                            <w:right w:val="none" w:sz="0" w:space="0" w:color="auto"/>
                          </w:divBdr>
                          <w:divsChild>
                            <w:div w:id="2098624451">
                              <w:marLeft w:val="0"/>
                              <w:marRight w:val="0"/>
                              <w:marTop w:val="0"/>
                              <w:marBottom w:val="0"/>
                              <w:divBdr>
                                <w:top w:val="none" w:sz="0" w:space="0" w:color="auto"/>
                                <w:left w:val="none" w:sz="0" w:space="0" w:color="auto"/>
                                <w:bottom w:val="none" w:sz="0" w:space="0" w:color="auto"/>
                                <w:right w:val="none" w:sz="0" w:space="0" w:color="auto"/>
                              </w:divBdr>
                              <w:divsChild>
                                <w:div w:id="1898739964">
                                  <w:marLeft w:val="0"/>
                                  <w:marRight w:val="0"/>
                                  <w:marTop w:val="0"/>
                                  <w:marBottom w:val="0"/>
                                  <w:divBdr>
                                    <w:top w:val="none" w:sz="0" w:space="0" w:color="auto"/>
                                    <w:left w:val="none" w:sz="0" w:space="0" w:color="auto"/>
                                    <w:bottom w:val="none" w:sz="0" w:space="0" w:color="auto"/>
                                    <w:right w:val="none" w:sz="0" w:space="0" w:color="auto"/>
                                  </w:divBdr>
                                  <w:divsChild>
                                    <w:div w:id="810095310">
                                      <w:marLeft w:val="0"/>
                                      <w:marRight w:val="0"/>
                                      <w:marTop w:val="0"/>
                                      <w:marBottom w:val="0"/>
                                      <w:divBdr>
                                        <w:top w:val="none" w:sz="0" w:space="0" w:color="auto"/>
                                        <w:left w:val="none" w:sz="0" w:space="0" w:color="auto"/>
                                        <w:bottom w:val="none" w:sz="0" w:space="0" w:color="auto"/>
                                        <w:right w:val="none" w:sz="0" w:space="0" w:color="auto"/>
                                      </w:divBdr>
                                      <w:divsChild>
                                        <w:div w:id="323169798">
                                          <w:marLeft w:val="0"/>
                                          <w:marRight w:val="0"/>
                                          <w:marTop w:val="0"/>
                                          <w:marBottom w:val="0"/>
                                          <w:divBdr>
                                            <w:top w:val="none" w:sz="0" w:space="0" w:color="auto"/>
                                            <w:left w:val="none" w:sz="0" w:space="0" w:color="auto"/>
                                            <w:bottom w:val="none" w:sz="0" w:space="0" w:color="auto"/>
                                            <w:right w:val="none" w:sz="0" w:space="0" w:color="auto"/>
                                          </w:divBdr>
                                          <w:divsChild>
                                            <w:div w:id="1040277214">
                                              <w:marLeft w:val="0"/>
                                              <w:marRight w:val="0"/>
                                              <w:marTop w:val="0"/>
                                              <w:marBottom w:val="0"/>
                                              <w:divBdr>
                                                <w:top w:val="none" w:sz="0" w:space="0" w:color="auto"/>
                                                <w:left w:val="none" w:sz="0" w:space="0" w:color="auto"/>
                                                <w:bottom w:val="none" w:sz="0" w:space="0" w:color="auto"/>
                                                <w:right w:val="none" w:sz="0" w:space="0" w:color="auto"/>
                                              </w:divBdr>
                                              <w:divsChild>
                                                <w:div w:id="1354843152">
                                                  <w:marLeft w:val="0"/>
                                                  <w:marRight w:val="0"/>
                                                  <w:marTop w:val="0"/>
                                                  <w:marBottom w:val="0"/>
                                                  <w:divBdr>
                                                    <w:top w:val="none" w:sz="0" w:space="0" w:color="auto"/>
                                                    <w:left w:val="none" w:sz="0" w:space="0" w:color="auto"/>
                                                    <w:bottom w:val="none" w:sz="0" w:space="0" w:color="auto"/>
                                                    <w:right w:val="none" w:sz="0" w:space="0" w:color="auto"/>
                                                  </w:divBdr>
                                                  <w:divsChild>
                                                    <w:div w:id="879824305">
                                                      <w:marLeft w:val="225"/>
                                                      <w:marRight w:val="225"/>
                                                      <w:marTop w:val="0"/>
                                                      <w:marBottom w:val="450"/>
                                                      <w:divBdr>
                                                        <w:top w:val="none" w:sz="0" w:space="0" w:color="auto"/>
                                                        <w:left w:val="none" w:sz="0" w:space="0" w:color="auto"/>
                                                        <w:bottom w:val="none" w:sz="0" w:space="0" w:color="auto"/>
                                                        <w:right w:val="none" w:sz="0" w:space="0" w:color="auto"/>
                                                      </w:divBdr>
                                                      <w:divsChild>
                                                        <w:div w:id="534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132850">
      <w:bodyDiv w:val="1"/>
      <w:marLeft w:val="0"/>
      <w:marRight w:val="0"/>
      <w:marTop w:val="0"/>
      <w:marBottom w:val="0"/>
      <w:divBdr>
        <w:top w:val="none" w:sz="0" w:space="0" w:color="auto"/>
        <w:left w:val="none" w:sz="0" w:space="0" w:color="auto"/>
        <w:bottom w:val="none" w:sz="0" w:space="0" w:color="auto"/>
        <w:right w:val="none" w:sz="0" w:space="0" w:color="auto"/>
      </w:divBdr>
      <w:divsChild>
        <w:div w:id="1253782025">
          <w:marLeft w:val="0"/>
          <w:marRight w:val="0"/>
          <w:marTop w:val="0"/>
          <w:marBottom w:val="0"/>
          <w:divBdr>
            <w:top w:val="none" w:sz="0" w:space="0" w:color="auto"/>
            <w:left w:val="none" w:sz="0" w:space="0" w:color="auto"/>
            <w:bottom w:val="none" w:sz="0" w:space="0" w:color="auto"/>
            <w:right w:val="none" w:sz="0" w:space="0" w:color="auto"/>
          </w:divBdr>
          <w:divsChild>
            <w:div w:id="1280718944">
              <w:marLeft w:val="0"/>
              <w:marRight w:val="0"/>
              <w:marTop w:val="0"/>
              <w:marBottom w:val="0"/>
              <w:divBdr>
                <w:top w:val="none" w:sz="0" w:space="0" w:color="auto"/>
                <w:left w:val="none" w:sz="0" w:space="0" w:color="auto"/>
                <w:bottom w:val="none" w:sz="0" w:space="0" w:color="auto"/>
                <w:right w:val="none" w:sz="0" w:space="0" w:color="auto"/>
              </w:divBdr>
              <w:divsChild>
                <w:div w:id="347102680">
                  <w:marLeft w:val="0"/>
                  <w:marRight w:val="0"/>
                  <w:marTop w:val="0"/>
                  <w:marBottom w:val="0"/>
                  <w:divBdr>
                    <w:top w:val="none" w:sz="0" w:space="0" w:color="auto"/>
                    <w:left w:val="none" w:sz="0" w:space="0" w:color="auto"/>
                    <w:bottom w:val="none" w:sz="0" w:space="0" w:color="auto"/>
                    <w:right w:val="none" w:sz="0" w:space="0" w:color="auto"/>
                  </w:divBdr>
                  <w:divsChild>
                    <w:div w:id="1161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2550">
      <w:bodyDiv w:val="1"/>
      <w:marLeft w:val="0"/>
      <w:marRight w:val="0"/>
      <w:marTop w:val="0"/>
      <w:marBottom w:val="0"/>
      <w:divBdr>
        <w:top w:val="none" w:sz="0" w:space="0" w:color="auto"/>
        <w:left w:val="none" w:sz="0" w:space="0" w:color="auto"/>
        <w:bottom w:val="none" w:sz="0" w:space="0" w:color="auto"/>
        <w:right w:val="none" w:sz="0" w:space="0" w:color="auto"/>
      </w:divBdr>
      <w:divsChild>
        <w:div w:id="144400054">
          <w:marLeft w:val="225"/>
          <w:marRight w:val="225"/>
          <w:marTop w:val="0"/>
          <w:marBottom w:val="0"/>
          <w:divBdr>
            <w:top w:val="none" w:sz="0" w:space="0" w:color="auto"/>
            <w:left w:val="none" w:sz="0" w:space="0" w:color="auto"/>
            <w:bottom w:val="none" w:sz="0" w:space="0" w:color="auto"/>
            <w:right w:val="none" w:sz="0" w:space="0" w:color="auto"/>
          </w:divBdr>
          <w:divsChild>
            <w:div w:id="712731145">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41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7014">
      <w:bodyDiv w:val="1"/>
      <w:marLeft w:val="0"/>
      <w:marRight w:val="0"/>
      <w:marTop w:val="0"/>
      <w:marBottom w:val="0"/>
      <w:divBdr>
        <w:top w:val="none" w:sz="0" w:space="0" w:color="auto"/>
        <w:left w:val="none" w:sz="0" w:space="0" w:color="auto"/>
        <w:bottom w:val="none" w:sz="0" w:space="0" w:color="auto"/>
        <w:right w:val="none" w:sz="0" w:space="0" w:color="auto"/>
      </w:divBdr>
      <w:divsChild>
        <w:div w:id="664161553">
          <w:marLeft w:val="0"/>
          <w:marRight w:val="0"/>
          <w:marTop w:val="100"/>
          <w:marBottom w:val="100"/>
          <w:divBdr>
            <w:top w:val="none" w:sz="0" w:space="0" w:color="auto"/>
            <w:left w:val="none" w:sz="0" w:space="0" w:color="auto"/>
            <w:bottom w:val="none" w:sz="0" w:space="0" w:color="auto"/>
            <w:right w:val="none" w:sz="0" w:space="0" w:color="auto"/>
          </w:divBdr>
          <w:divsChild>
            <w:div w:id="898591122">
              <w:marLeft w:val="0"/>
              <w:marRight w:val="0"/>
              <w:marTop w:val="0"/>
              <w:marBottom w:val="0"/>
              <w:divBdr>
                <w:top w:val="none" w:sz="0" w:space="0" w:color="auto"/>
                <w:left w:val="none" w:sz="0" w:space="0" w:color="auto"/>
                <w:bottom w:val="none" w:sz="0" w:space="0" w:color="auto"/>
                <w:right w:val="none" w:sz="0" w:space="0" w:color="auto"/>
              </w:divBdr>
              <w:divsChild>
                <w:div w:id="73819501">
                  <w:marLeft w:val="0"/>
                  <w:marRight w:val="0"/>
                  <w:marTop w:val="0"/>
                  <w:marBottom w:val="0"/>
                  <w:divBdr>
                    <w:top w:val="none" w:sz="0" w:space="0" w:color="auto"/>
                    <w:left w:val="none" w:sz="0" w:space="0" w:color="auto"/>
                    <w:bottom w:val="none" w:sz="0" w:space="0" w:color="auto"/>
                    <w:right w:val="none" w:sz="0" w:space="0" w:color="auto"/>
                  </w:divBdr>
                  <w:divsChild>
                    <w:div w:id="916793207">
                      <w:marLeft w:val="-4920"/>
                      <w:marRight w:val="0"/>
                      <w:marTop w:val="0"/>
                      <w:marBottom w:val="0"/>
                      <w:divBdr>
                        <w:top w:val="none" w:sz="0" w:space="0" w:color="auto"/>
                        <w:left w:val="none" w:sz="0" w:space="0" w:color="auto"/>
                        <w:bottom w:val="none" w:sz="0" w:space="0" w:color="auto"/>
                        <w:right w:val="none" w:sz="0" w:space="0" w:color="auto"/>
                      </w:divBdr>
                      <w:divsChild>
                        <w:div w:id="498470377">
                          <w:marLeft w:val="4920"/>
                          <w:marRight w:val="0"/>
                          <w:marTop w:val="0"/>
                          <w:marBottom w:val="0"/>
                          <w:divBdr>
                            <w:top w:val="none" w:sz="0" w:space="0" w:color="auto"/>
                            <w:left w:val="none" w:sz="0" w:space="0" w:color="auto"/>
                            <w:bottom w:val="none" w:sz="0" w:space="0" w:color="auto"/>
                            <w:right w:val="none" w:sz="0" w:space="0" w:color="auto"/>
                          </w:divBdr>
                          <w:divsChild>
                            <w:div w:id="1423381793">
                              <w:marLeft w:val="0"/>
                              <w:marRight w:val="0"/>
                              <w:marTop w:val="0"/>
                              <w:marBottom w:val="0"/>
                              <w:divBdr>
                                <w:top w:val="none" w:sz="0" w:space="0" w:color="auto"/>
                                <w:left w:val="none" w:sz="0" w:space="0" w:color="auto"/>
                                <w:bottom w:val="none" w:sz="0" w:space="0" w:color="auto"/>
                                <w:right w:val="none" w:sz="0" w:space="0" w:color="auto"/>
                              </w:divBdr>
                              <w:divsChild>
                                <w:div w:id="1985113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250995">
      <w:bodyDiv w:val="1"/>
      <w:marLeft w:val="0"/>
      <w:marRight w:val="0"/>
      <w:marTop w:val="0"/>
      <w:marBottom w:val="0"/>
      <w:divBdr>
        <w:top w:val="none" w:sz="0" w:space="0" w:color="auto"/>
        <w:left w:val="none" w:sz="0" w:space="0" w:color="auto"/>
        <w:bottom w:val="none" w:sz="0" w:space="0" w:color="auto"/>
        <w:right w:val="none" w:sz="0" w:space="0" w:color="auto"/>
      </w:divBdr>
      <w:divsChild>
        <w:div w:id="1157258954">
          <w:marLeft w:val="0"/>
          <w:marRight w:val="0"/>
          <w:marTop w:val="0"/>
          <w:marBottom w:val="0"/>
          <w:divBdr>
            <w:top w:val="none" w:sz="0" w:space="0" w:color="auto"/>
            <w:left w:val="single" w:sz="12" w:space="0" w:color="000000"/>
            <w:bottom w:val="none" w:sz="0" w:space="0" w:color="auto"/>
            <w:right w:val="single" w:sz="12" w:space="0" w:color="000000"/>
          </w:divBdr>
          <w:divsChild>
            <w:div w:id="472868246">
              <w:marLeft w:val="0"/>
              <w:marRight w:val="0"/>
              <w:marTop w:val="0"/>
              <w:marBottom w:val="0"/>
              <w:divBdr>
                <w:top w:val="none" w:sz="0" w:space="0" w:color="auto"/>
                <w:left w:val="none" w:sz="0" w:space="0" w:color="auto"/>
                <w:bottom w:val="none" w:sz="0" w:space="0" w:color="auto"/>
                <w:right w:val="none" w:sz="0" w:space="0" w:color="auto"/>
              </w:divBdr>
              <w:divsChild>
                <w:div w:id="741413706">
                  <w:marLeft w:val="0"/>
                  <w:marRight w:val="0"/>
                  <w:marTop w:val="0"/>
                  <w:marBottom w:val="0"/>
                  <w:divBdr>
                    <w:top w:val="none" w:sz="0" w:space="0" w:color="auto"/>
                    <w:left w:val="none" w:sz="0" w:space="0" w:color="auto"/>
                    <w:bottom w:val="none" w:sz="0" w:space="0" w:color="auto"/>
                    <w:right w:val="none" w:sz="0" w:space="0" w:color="auto"/>
                  </w:divBdr>
                  <w:divsChild>
                    <w:div w:id="1104884550">
                      <w:marLeft w:val="0"/>
                      <w:marRight w:val="0"/>
                      <w:marTop w:val="0"/>
                      <w:marBottom w:val="0"/>
                      <w:divBdr>
                        <w:top w:val="none" w:sz="0" w:space="0" w:color="auto"/>
                        <w:left w:val="none" w:sz="0" w:space="0" w:color="auto"/>
                        <w:bottom w:val="none" w:sz="0" w:space="0" w:color="auto"/>
                        <w:right w:val="none" w:sz="0" w:space="0" w:color="auto"/>
                      </w:divBdr>
                      <w:divsChild>
                        <w:div w:id="82847551">
                          <w:marLeft w:val="0"/>
                          <w:marRight w:val="0"/>
                          <w:marTop w:val="0"/>
                          <w:marBottom w:val="0"/>
                          <w:divBdr>
                            <w:top w:val="none" w:sz="0" w:space="0" w:color="auto"/>
                            <w:left w:val="none" w:sz="0" w:space="0" w:color="auto"/>
                            <w:bottom w:val="none" w:sz="0" w:space="0" w:color="auto"/>
                            <w:right w:val="none" w:sz="0" w:space="0" w:color="auto"/>
                          </w:divBdr>
                          <w:divsChild>
                            <w:div w:id="2117407749">
                              <w:marLeft w:val="0"/>
                              <w:marRight w:val="0"/>
                              <w:marTop w:val="0"/>
                              <w:marBottom w:val="0"/>
                              <w:divBdr>
                                <w:top w:val="none" w:sz="0" w:space="0" w:color="auto"/>
                                <w:left w:val="none" w:sz="0" w:space="0" w:color="auto"/>
                                <w:bottom w:val="none" w:sz="0" w:space="0" w:color="auto"/>
                                <w:right w:val="none" w:sz="0" w:space="0" w:color="auto"/>
                              </w:divBdr>
                              <w:divsChild>
                                <w:div w:id="581794157">
                                  <w:marLeft w:val="0"/>
                                  <w:marRight w:val="0"/>
                                  <w:marTop w:val="0"/>
                                  <w:marBottom w:val="0"/>
                                  <w:divBdr>
                                    <w:top w:val="none" w:sz="0" w:space="0" w:color="auto"/>
                                    <w:left w:val="none" w:sz="0" w:space="0" w:color="auto"/>
                                    <w:bottom w:val="none" w:sz="0" w:space="0" w:color="auto"/>
                                    <w:right w:val="none" w:sz="0" w:space="0" w:color="auto"/>
                                  </w:divBdr>
                                  <w:divsChild>
                                    <w:div w:id="924801388">
                                      <w:marLeft w:val="0"/>
                                      <w:marRight w:val="0"/>
                                      <w:marTop w:val="0"/>
                                      <w:marBottom w:val="0"/>
                                      <w:divBdr>
                                        <w:top w:val="none" w:sz="0" w:space="0" w:color="auto"/>
                                        <w:left w:val="none" w:sz="0" w:space="0" w:color="auto"/>
                                        <w:bottom w:val="none" w:sz="0" w:space="0" w:color="auto"/>
                                        <w:right w:val="none" w:sz="0" w:space="0" w:color="auto"/>
                                      </w:divBdr>
                                      <w:divsChild>
                                        <w:div w:id="1813058880">
                                          <w:marLeft w:val="0"/>
                                          <w:marRight w:val="0"/>
                                          <w:marTop w:val="0"/>
                                          <w:marBottom w:val="0"/>
                                          <w:divBdr>
                                            <w:top w:val="none" w:sz="0" w:space="0" w:color="auto"/>
                                            <w:left w:val="none" w:sz="0" w:space="0" w:color="auto"/>
                                            <w:bottom w:val="none" w:sz="0" w:space="0" w:color="auto"/>
                                            <w:right w:val="none" w:sz="0" w:space="0" w:color="auto"/>
                                          </w:divBdr>
                                          <w:divsChild>
                                            <w:div w:id="2004123203">
                                              <w:marLeft w:val="0"/>
                                              <w:marRight w:val="0"/>
                                              <w:marTop w:val="0"/>
                                              <w:marBottom w:val="0"/>
                                              <w:divBdr>
                                                <w:top w:val="none" w:sz="0" w:space="0" w:color="auto"/>
                                                <w:left w:val="none" w:sz="0" w:space="0" w:color="auto"/>
                                                <w:bottom w:val="none" w:sz="0" w:space="0" w:color="auto"/>
                                                <w:right w:val="none" w:sz="0" w:space="0" w:color="auto"/>
                                              </w:divBdr>
                                              <w:divsChild>
                                                <w:div w:id="922835954">
                                                  <w:marLeft w:val="0"/>
                                                  <w:marRight w:val="0"/>
                                                  <w:marTop w:val="0"/>
                                                  <w:marBottom w:val="0"/>
                                                  <w:divBdr>
                                                    <w:top w:val="none" w:sz="0" w:space="0" w:color="auto"/>
                                                    <w:left w:val="none" w:sz="0" w:space="0" w:color="auto"/>
                                                    <w:bottom w:val="none" w:sz="0" w:space="0" w:color="auto"/>
                                                    <w:right w:val="none" w:sz="0" w:space="0" w:color="auto"/>
                                                  </w:divBdr>
                                                  <w:divsChild>
                                                    <w:div w:id="1153064644">
                                                      <w:marLeft w:val="0"/>
                                                      <w:marRight w:val="0"/>
                                                      <w:marTop w:val="0"/>
                                                      <w:marBottom w:val="0"/>
                                                      <w:divBdr>
                                                        <w:top w:val="none" w:sz="0" w:space="0" w:color="auto"/>
                                                        <w:left w:val="none" w:sz="0" w:space="0" w:color="auto"/>
                                                        <w:bottom w:val="none" w:sz="0" w:space="0" w:color="auto"/>
                                                        <w:right w:val="none" w:sz="0" w:space="0" w:color="auto"/>
                                                      </w:divBdr>
                                                      <w:divsChild>
                                                        <w:div w:id="1927687236">
                                                          <w:marLeft w:val="0"/>
                                                          <w:marRight w:val="0"/>
                                                          <w:marTop w:val="0"/>
                                                          <w:marBottom w:val="0"/>
                                                          <w:divBdr>
                                                            <w:top w:val="none" w:sz="0" w:space="0" w:color="auto"/>
                                                            <w:left w:val="none" w:sz="0" w:space="0" w:color="auto"/>
                                                            <w:bottom w:val="none" w:sz="0" w:space="0" w:color="auto"/>
                                                            <w:right w:val="none" w:sz="0" w:space="0" w:color="auto"/>
                                                          </w:divBdr>
                                                          <w:divsChild>
                                                            <w:div w:id="1991399737">
                                                              <w:marLeft w:val="0"/>
                                                              <w:marRight w:val="0"/>
                                                              <w:marTop w:val="0"/>
                                                              <w:marBottom w:val="0"/>
                                                              <w:divBdr>
                                                                <w:top w:val="none" w:sz="0" w:space="0" w:color="auto"/>
                                                                <w:left w:val="none" w:sz="0" w:space="0" w:color="auto"/>
                                                                <w:bottom w:val="none" w:sz="0" w:space="0" w:color="auto"/>
                                                                <w:right w:val="none" w:sz="0" w:space="0" w:color="auto"/>
                                                              </w:divBdr>
                                                              <w:divsChild>
                                                                <w:div w:id="1252087353">
                                                                  <w:marLeft w:val="0"/>
                                                                  <w:marRight w:val="0"/>
                                                                  <w:marTop w:val="0"/>
                                                                  <w:marBottom w:val="0"/>
                                                                  <w:divBdr>
                                                                    <w:top w:val="none" w:sz="0" w:space="0" w:color="auto"/>
                                                                    <w:left w:val="none" w:sz="0" w:space="0" w:color="auto"/>
                                                                    <w:bottom w:val="none" w:sz="0" w:space="0" w:color="auto"/>
                                                                    <w:right w:val="none" w:sz="0" w:space="0" w:color="auto"/>
                                                                  </w:divBdr>
                                                                  <w:divsChild>
                                                                    <w:div w:id="2094233660">
                                                                      <w:marLeft w:val="0"/>
                                                                      <w:marRight w:val="0"/>
                                                                      <w:marTop w:val="0"/>
                                                                      <w:marBottom w:val="0"/>
                                                                      <w:divBdr>
                                                                        <w:top w:val="none" w:sz="0" w:space="0" w:color="auto"/>
                                                                        <w:left w:val="none" w:sz="0" w:space="0" w:color="auto"/>
                                                                        <w:bottom w:val="none" w:sz="0" w:space="0" w:color="auto"/>
                                                                        <w:right w:val="none" w:sz="0" w:space="0" w:color="auto"/>
                                                                      </w:divBdr>
                                                                      <w:divsChild>
                                                                        <w:div w:id="1224637876">
                                                                          <w:marLeft w:val="0"/>
                                                                          <w:marRight w:val="0"/>
                                                                          <w:marTop w:val="0"/>
                                                                          <w:marBottom w:val="0"/>
                                                                          <w:divBdr>
                                                                            <w:top w:val="none" w:sz="0" w:space="0" w:color="auto"/>
                                                                            <w:left w:val="none" w:sz="0" w:space="0" w:color="auto"/>
                                                                            <w:bottom w:val="none" w:sz="0" w:space="0" w:color="auto"/>
                                                                            <w:right w:val="none" w:sz="0" w:space="0" w:color="auto"/>
                                                                          </w:divBdr>
                                                                          <w:divsChild>
                                                                            <w:div w:id="1740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73051">
      <w:bodyDiv w:val="1"/>
      <w:marLeft w:val="0"/>
      <w:marRight w:val="0"/>
      <w:marTop w:val="0"/>
      <w:marBottom w:val="0"/>
      <w:divBdr>
        <w:top w:val="none" w:sz="0" w:space="0" w:color="auto"/>
        <w:left w:val="none" w:sz="0" w:space="0" w:color="auto"/>
        <w:bottom w:val="none" w:sz="0" w:space="0" w:color="auto"/>
        <w:right w:val="none" w:sz="0" w:space="0" w:color="auto"/>
      </w:divBdr>
    </w:div>
    <w:div w:id="527719339">
      <w:bodyDiv w:val="1"/>
      <w:marLeft w:val="0"/>
      <w:marRight w:val="0"/>
      <w:marTop w:val="0"/>
      <w:marBottom w:val="0"/>
      <w:divBdr>
        <w:top w:val="none" w:sz="0" w:space="0" w:color="auto"/>
        <w:left w:val="none" w:sz="0" w:space="0" w:color="auto"/>
        <w:bottom w:val="none" w:sz="0" w:space="0" w:color="auto"/>
        <w:right w:val="none" w:sz="0" w:space="0" w:color="auto"/>
      </w:divBdr>
    </w:div>
    <w:div w:id="530608158">
      <w:bodyDiv w:val="1"/>
      <w:marLeft w:val="0"/>
      <w:marRight w:val="0"/>
      <w:marTop w:val="0"/>
      <w:marBottom w:val="0"/>
      <w:divBdr>
        <w:top w:val="none" w:sz="0" w:space="0" w:color="auto"/>
        <w:left w:val="none" w:sz="0" w:space="0" w:color="auto"/>
        <w:bottom w:val="none" w:sz="0" w:space="0" w:color="auto"/>
        <w:right w:val="none" w:sz="0" w:space="0" w:color="auto"/>
      </w:divBdr>
    </w:div>
    <w:div w:id="532309862">
      <w:bodyDiv w:val="1"/>
      <w:marLeft w:val="0"/>
      <w:marRight w:val="0"/>
      <w:marTop w:val="0"/>
      <w:marBottom w:val="0"/>
      <w:divBdr>
        <w:top w:val="none" w:sz="0" w:space="0" w:color="auto"/>
        <w:left w:val="none" w:sz="0" w:space="0" w:color="auto"/>
        <w:bottom w:val="none" w:sz="0" w:space="0" w:color="auto"/>
        <w:right w:val="none" w:sz="0" w:space="0" w:color="auto"/>
      </w:divBdr>
      <w:divsChild>
        <w:div w:id="1136609576">
          <w:marLeft w:val="0"/>
          <w:marRight w:val="0"/>
          <w:marTop w:val="0"/>
          <w:marBottom w:val="0"/>
          <w:divBdr>
            <w:top w:val="none" w:sz="0" w:space="0" w:color="auto"/>
            <w:left w:val="none" w:sz="0" w:space="0" w:color="auto"/>
            <w:bottom w:val="none" w:sz="0" w:space="0" w:color="auto"/>
            <w:right w:val="none" w:sz="0" w:space="0" w:color="auto"/>
          </w:divBdr>
          <w:divsChild>
            <w:div w:id="296103450">
              <w:marLeft w:val="0"/>
              <w:marRight w:val="0"/>
              <w:marTop w:val="0"/>
              <w:marBottom w:val="0"/>
              <w:divBdr>
                <w:top w:val="none" w:sz="0" w:space="0" w:color="auto"/>
                <w:left w:val="none" w:sz="0" w:space="0" w:color="auto"/>
                <w:bottom w:val="none" w:sz="0" w:space="0" w:color="auto"/>
                <w:right w:val="none" w:sz="0" w:space="0" w:color="auto"/>
              </w:divBdr>
              <w:divsChild>
                <w:div w:id="901134667">
                  <w:marLeft w:val="0"/>
                  <w:marRight w:val="0"/>
                  <w:marTop w:val="0"/>
                  <w:marBottom w:val="0"/>
                  <w:divBdr>
                    <w:top w:val="none" w:sz="0" w:space="0" w:color="auto"/>
                    <w:left w:val="none" w:sz="0" w:space="0" w:color="auto"/>
                    <w:bottom w:val="none" w:sz="0" w:space="0" w:color="auto"/>
                    <w:right w:val="none" w:sz="0" w:space="0" w:color="auto"/>
                  </w:divBdr>
                  <w:divsChild>
                    <w:div w:id="16876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8567">
      <w:bodyDiv w:val="1"/>
      <w:marLeft w:val="0"/>
      <w:marRight w:val="0"/>
      <w:marTop w:val="0"/>
      <w:marBottom w:val="0"/>
      <w:divBdr>
        <w:top w:val="none" w:sz="0" w:space="0" w:color="auto"/>
        <w:left w:val="none" w:sz="0" w:space="0" w:color="auto"/>
        <w:bottom w:val="none" w:sz="0" w:space="0" w:color="auto"/>
        <w:right w:val="none" w:sz="0" w:space="0" w:color="auto"/>
      </w:divBdr>
      <w:divsChild>
        <w:div w:id="662589320">
          <w:marLeft w:val="0"/>
          <w:marRight w:val="0"/>
          <w:marTop w:val="0"/>
          <w:marBottom w:val="300"/>
          <w:divBdr>
            <w:top w:val="none" w:sz="0" w:space="0" w:color="auto"/>
            <w:left w:val="none" w:sz="0" w:space="0" w:color="auto"/>
            <w:bottom w:val="none" w:sz="0" w:space="0" w:color="auto"/>
            <w:right w:val="none" w:sz="0" w:space="0" w:color="auto"/>
          </w:divBdr>
          <w:divsChild>
            <w:div w:id="1265309161">
              <w:marLeft w:val="0"/>
              <w:marRight w:val="0"/>
              <w:marTop w:val="0"/>
              <w:marBottom w:val="0"/>
              <w:divBdr>
                <w:top w:val="none" w:sz="0" w:space="0" w:color="auto"/>
                <w:left w:val="none" w:sz="0" w:space="0" w:color="auto"/>
                <w:bottom w:val="none" w:sz="0" w:space="0" w:color="auto"/>
                <w:right w:val="none" w:sz="0" w:space="0" w:color="auto"/>
              </w:divBdr>
              <w:divsChild>
                <w:div w:id="1358045375">
                  <w:marLeft w:val="0"/>
                  <w:marRight w:val="0"/>
                  <w:marTop w:val="0"/>
                  <w:marBottom w:val="0"/>
                  <w:divBdr>
                    <w:top w:val="none" w:sz="0" w:space="0" w:color="auto"/>
                    <w:left w:val="none" w:sz="0" w:space="0" w:color="auto"/>
                    <w:bottom w:val="none" w:sz="0" w:space="0" w:color="auto"/>
                    <w:right w:val="none" w:sz="0" w:space="0" w:color="auto"/>
                  </w:divBdr>
                  <w:divsChild>
                    <w:div w:id="1489786438">
                      <w:marLeft w:val="0"/>
                      <w:marRight w:val="0"/>
                      <w:marTop w:val="0"/>
                      <w:marBottom w:val="0"/>
                      <w:divBdr>
                        <w:top w:val="none" w:sz="0" w:space="0" w:color="auto"/>
                        <w:left w:val="none" w:sz="0" w:space="0" w:color="auto"/>
                        <w:bottom w:val="none" w:sz="0" w:space="0" w:color="auto"/>
                        <w:right w:val="none" w:sz="0" w:space="0" w:color="auto"/>
                      </w:divBdr>
                      <w:divsChild>
                        <w:div w:id="573197043">
                          <w:marLeft w:val="0"/>
                          <w:marRight w:val="0"/>
                          <w:marTop w:val="0"/>
                          <w:marBottom w:val="0"/>
                          <w:divBdr>
                            <w:top w:val="none" w:sz="0" w:space="0" w:color="auto"/>
                            <w:left w:val="none" w:sz="0" w:space="0" w:color="auto"/>
                            <w:bottom w:val="none" w:sz="0" w:space="0" w:color="auto"/>
                            <w:right w:val="none" w:sz="0" w:space="0" w:color="auto"/>
                          </w:divBdr>
                          <w:divsChild>
                            <w:div w:id="1370380205">
                              <w:marLeft w:val="0"/>
                              <w:marRight w:val="0"/>
                              <w:marTop w:val="0"/>
                              <w:marBottom w:val="0"/>
                              <w:divBdr>
                                <w:top w:val="none" w:sz="0" w:space="0" w:color="auto"/>
                                <w:left w:val="none" w:sz="0" w:space="0" w:color="auto"/>
                                <w:bottom w:val="none" w:sz="0" w:space="0" w:color="auto"/>
                                <w:right w:val="none" w:sz="0" w:space="0" w:color="auto"/>
                              </w:divBdr>
                              <w:divsChild>
                                <w:div w:id="161627522">
                                  <w:marLeft w:val="0"/>
                                  <w:marRight w:val="0"/>
                                  <w:marTop w:val="0"/>
                                  <w:marBottom w:val="0"/>
                                  <w:divBdr>
                                    <w:top w:val="none" w:sz="0" w:space="0" w:color="auto"/>
                                    <w:left w:val="none" w:sz="0" w:space="0" w:color="auto"/>
                                    <w:bottom w:val="none" w:sz="0" w:space="0" w:color="auto"/>
                                    <w:right w:val="none" w:sz="0" w:space="0" w:color="auto"/>
                                  </w:divBdr>
                                  <w:divsChild>
                                    <w:div w:id="1628392944">
                                      <w:marLeft w:val="0"/>
                                      <w:marRight w:val="0"/>
                                      <w:marTop w:val="0"/>
                                      <w:marBottom w:val="0"/>
                                      <w:divBdr>
                                        <w:top w:val="none" w:sz="0" w:space="0" w:color="auto"/>
                                        <w:left w:val="none" w:sz="0" w:space="0" w:color="auto"/>
                                        <w:bottom w:val="none" w:sz="0" w:space="0" w:color="auto"/>
                                        <w:right w:val="none" w:sz="0" w:space="0" w:color="auto"/>
                                      </w:divBdr>
                                      <w:divsChild>
                                        <w:div w:id="197936983">
                                          <w:marLeft w:val="0"/>
                                          <w:marRight w:val="0"/>
                                          <w:marTop w:val="0"/>
                                          <w:marBottom w:val="0"/>
                                          <w:divBdr>
                                            <w:top w:val="none" w:sz="0" w:space="0" w:color="auto"/>
                                            <w:left w:val="none" w:sz="0" w:space="0" w:color="auto"/>
                                            <w:bottom w:val="none" w:sz="0" w:space="0" w:color="auto"/>
                                            <w:right w:val="none" w:sz="0" w:space="0" w:color="auto"/>
                                          </w:divBdr>
                                          <w:divsChild>
                                            <w:div w:id="1131090048">
                                              <w:marLeft w:val="0"/>
                                              <w:marRight w:val="0"/>
                                              <w:marTop w:val="0"/>
                                              <w:marBottom w:val="0"/>
                                              <w:divBdr>
                                                <w:top w:val="none" w:sz="0" w:space="0" w:color="auto"/>
                                                <w:left w:val="none" w:sz="0" w:space="0" w:color="auto"/>
                                                <w:bottom w:val="none" w:sz="0" w:space="0" w:color="auto"/>
                                                <w:right w:val="none" w:sz="0" w:space="0" w:color="auto"/>
                                              </w:divBdr>
                                              <w:divsChild>
                                                <w:div w:id="459954861">
                                                  <w:marLeft w:val="0"/>
                                                  <w:marRight w:val="0"/>
                                                  <w:marTop w:val="0"/>
                                                  <w:marBottom w:val="0"/>
                                                  <w:divBdr>
                                                    <w:top w:val="none" w:sz="0" w:space="0" w:color="auto"/>
                                                    <w:left w:val="none" w:sz="0" w:space="0" w:color="auto"/>
                                                    <w:bottom w:val="none" w:sz="0" w:space="0" w:color="auto"/>
                                                    <w:right w:val="none" w:sz="0" w:space="0" w:color="auto"/>
                                                  </w:divBdr>
                                                  <w:divsChild>
                                                    <w:div w:id="781070023">
                                                      <w:marLeft w:val="225"/>
                                                      <w:marRight w:val="225"/>
                                                      <w:marTop w:val="0"/>
                                                      <w:marBottom w:val="450"/>
                                                      <w:divBdr>
                                                        <w:top w:val="none" w:sz="0" w:space="0" w:color="auto"/>
                                                        <w:left w:val="none" w:sz="0" w:space="0" w:color="auto"/>
                                                        <w:bottom w:val="none" w:sz="0" w:space="0" w:color="auto"/>
                                                        <w:right w:val="none" w:sz="0" w:space="0" w:color="auto"/>
                                                      </w:divBdr>
                                                      <w:divsChild>
                                                        <w:div w:id="16192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718632">
      <w:bodyDiv w:val="1"/>
      <w:marLeft w:val="0"/>
      <w:marRight w:val="0"/>
      <w:marTop w:val="0"/>
      <w:marBottom w:val="0"/>
      <w:divBdr>
        <w:top w:val="none" w:sz="0" w:space="0" w:color="auto"/>
        <w:left w:val="none" w:sz="0" w:space="0" w:color="auto"/>
        <w:bottom w:val="none" w:sz="0" w:space="0" w:color="auto"/>
        <w:right w:val="none" w:sz="0" w:space="0" w:color="auto"/>
      </w:divBdr>
      <w:divsChild>
        <w:div w:id="1237401742">
          <w:marLeft w:val="0"/>
          <w:marRight w:val="0"/>
          <w:marTop w:val="0"/>
          <w:marBottom w:val="0"/>
          <w:divBdr>
            <w:top w:val="none" w:sz="0" w:space="0" w:color="auto"/>
            <w:left w:val="none" w:sz="0" w:space="0" w:color="auto"/>
            <w:bottom w:val="none" w:sz="0" w:space="0" w:color="auto"/>
            <w:right w:val="none" w:sz="0" w:space="0" w:color="auto"/>
          </w:divBdr>
          <w:divsChild>
            <w:div w:id="1376464854">
              <w:marLeft w:val="0"/>
              <w:marRight w:val="0"/>
              <w:marTop w:val="0"/>
              <w:marBottom w:val="0"/>
              <w:divBdr>
                <w:top w:val="none" w:sz="0" w:space="0" w:color="auto"/>
                <w:left w:val="none" w:sz="0" w:space="0" w:color="auto"/>
                <w:bottom w:val="none" w:sz="0" w:space="0" w:color="auto"/>
                <w:right w:val="none" w:sz="0" w:space="0" w:color="auto"/>
              </w:divBdr>
              <w:divsChild>
                <w:div w:id="2039234156">
                  <w:marLeft w:val="0"/>
                  <w:marRight w:val="0"/>
                  <w:marTop w:val="0"/>
                  <w:marBottom w:val="0"/>
                  <w:divBdr>
                    <w:top w:val="none" w:sz="0" w:space="0" w:color="auto"/>
                    <w:left w:val="none" w:sz="0" w:space="0" w:color="auto"/>
                    <w:bottom w:val="none" w:sz="0" w:space="0" w:color="auto"/>
                    <w:right w:val="none" w:sz="0" w:space="0" w:color="auto"/>
                  </w:divBdr>
                  <w:divsChild>
                    <w:div w:id="827863530">
                      <w:marLeft w:val="0"/>
                      <w:marRight w:val="0"/>
                      <w:marTop w:val="0"/>
                      <w:marBottom w:val="0"/>
                      <w:divBdr>
                        <w:top w:val="none" w:sz="0" w:space="0" w:color="auto"/>
                        <w:left w:val="none" w:sz="0" w:space="0" w:color="auto"/>
                        <w:bottom w:val="none" w:sz="0" w:space="0" w:color="auto"/>
                        <w:right w:val="none" w:sz="0" w:space="0" w:color="auto"/>
                      </w:divBdr>
                      <w:divsChild>
                        <w:div w:id="66437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79254">
      <w:bodyDiv w:val="1"/>
      <w:marLeft w:val="0"/>
      <w:marRight w:val="0"/>
      <w:marTop w:val="0"/>
      <w:marBottom w:val="0"/>
      <w:divBdr>
        <w:top w:val="none" w:sz="0" w:space="0" w:color="auto"/>
        <w:left w:val="none" w:sz="0" w:space="0" w:color="auto"/>
        <w:bottom w:val="none" w:sz="0" w:space="0" w:color="auto"/>
        <w:right w:val="none" w:sz="0" w:space="0" w:color="auto"/>
      </w:divBdr>
      <w:divsChild>
        <w:div w:id="779645020">
          <w:marLeft w:val="225"/>
          <w:marRight w:val="225"/>
          <w:marTop w:val="0"/>
          <w:marBottom w:val="0"/>
          <w:divBdr>
            <w:top w:val="none" w:sz="0" w:space="0" w:color="auto"/>
            <w:left w:val="none" w:sz="0" w:space="0" w:color="auto"/>
            <w:bottom w:val="none" w:sz="0" w:space="0" w:color="auto"/>
            <w:right w:val="none" w:sz="0" w:space="0" w:color="auto"/>
          </w:divBdr>
          <w:divsChild>
            <w:div w:id="824708228">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98763380">
                  <w:marLeft w:val="0"/>
                  <w:marRight w:val="0"/>
                  <w:marTop w:val="0"/>
                  <w:marBottom w:val="0"/>
                  <w:divBdr>
                    <w:top w:val="none" w:sz="0" w:space="0" w:color="auto"/>
                    <w:left w:val="none" w:sz="0" w:space="0" w:color="auto"/>
                    <w:bottom w:val="none" w:sz="0" w:space="0" w:color="auto"/>
                    <w:right w:val="none" w:sz="0" w:space="0" w:color="auto"/>
                  </w:divBdr>
                  <w:divsChild>
                    <w:div w:id="1431854542">
                      <w:marLeft w:val="0"/>
                      <w:marRight w:val="0"/>
                      <w:marTop w:val="0"/>
                      <w:marBottom w:val="0"/>
                      <w:divBdr>
                        <w:top w:val="none" w:sz="0" w:space="0" w:color="auto"/>
                        <w:left w:val="none" w:sz="0" w:space="0" w:color="auto"/>
                        <w:bottom w:val="none" w:sz="0" w:space="0" w:color="auto"/>
                        <w:right w:val="none" w:sz="0" w:space="0" w:color="auto"/>
                      </w:divBdr>
                    </w:div>
                    <w:div w:id="972247184">
                      <w:marLeft w:val="0"/>
                      <w:marRight w:val="0"/>
                      <w:marTop w:val="0"/>
                      <w:marBottom w:val="0"/>
                      <w:divBdr>
                        <w:top w:val="none" w:sz="0" w:space="0" w:color="auto"/>
                        <w:left w:val="none" w:sz="0" w:space="0" w:color="auto"/>
                        <w:bottom w:val="none" w:sz="0" w:space="0" w:color="auto"/>
                        <w:right w:val="none" w:sz="0" w:space="0" w:color="auto"/>
                      </w:divBdr>
                    </w:div>
                    <w:div w:id="1185170615">
                      <w:marLeft w:val="0"/>
                      <w:marRight w:val="0"/>
                      <w:marTop w:val="0"/>
                      <w:marBottom w:val="0"/>
                      <w:divBdr>
                        <w:top w:val="none" w:sz="0" w:space="0" w:color="auto"/>
                        <w:left w:val="none" w:sz="0" w:space="0" w:color="auto"/>
                        <w:bottom w:val="none" w:sz="0" w:space="0" w:color="auto"/>
                        <w:right w:val="none" w:sz="0" w:space="0" w:color="auto"/>
                      </w:divBdr>
                    </w:div>
                    <w:div w:id="1339849736">
                      <w:marLeft w:val="0"/>
                      <w:marRight w:val="0"/>
                      <w:marTop w:val="0"/>
                      <w:marBottom w:val="0"/>
                      <w:divBdr>
                        <w:top w:val="none" w:sz="0" w:space="0" w:color="auto"/>
                        <w:left w:val="none" w:sz="0" w:space="0" w:color="auto"/>
                        <w:bottom w:val="none" w:sz="0" w:space="0" w:color="auto"/>
                        <w:right w:val="none" w:sz="0" w:space="0" w:color="auto"/>
                      </w:divBdr>
                    </w:div>
                    <w:div w:id="1574270550">
                      <w:marLeft w:val="0"/>
                      <w:marRight w:val="0"/>
                      <w:marTop w:val="0"/>
                      <w:marBottom w:val="0"/>
                      <w:divBdr>
                        <w:top w:val="none" w:sz="0" w:space="0" w:color="auto"/>
                        <w:left w:val="none" w:sz="0" w:space="0" w:color="auto"/>
                        <w:bottom w:val="none" w:sz="0" w:space="0" w:color="auto"/>
                        <w:right w:val="none" w:sz="0" w:space="0" w:color="auto"/>
                      </w:divBdr>
                    </w:div>
                    <w:div w:id="1822113789">
                      <w:marLeft w:val="0"/>
                      <w:marRight w:val="0"/>
                      <w:marTop w:val="0"/>
                      <w:marBottom w:val="0"/>
                      <w:divBdr>
                        <w:top w:val="none" w:sz="0" w:space="0" w:color="auto"/>
                        <w:left w:val="none" w:sz="0" w:space="0" w:color="auto"/>
                        <w:bottom w:val="none" w:sz="0" w:space="0" w:color="auto"/>
                        <w:right w:val="none" w:sz="0" w:space="0" w:color="auto"/>
                      </w:divBdr>
                    </w:div>
                    <w:div w:id="1508324824">
                      <w:marLeft w:val="0"/>
                      <w:marRight w:val="0"/>
                      <w:marTop w:val="0"/>
                      <w:marBottom w:val="0"/>
                      <w:divBdr>
                        <w:top w:val="none" w:sz="0" w:space="0" w:color="auto"/>
                        <w:left w:val="none" w:sz="0" w:space="0" w:color="auto"/>
                        <w:bottom w:val="none" w:sz="0" w:space="0" w:color="auto"/>
                        <w:right w:val="none" w:sz="0" w:space="0" w:color="auto"/>
                      </w:divBdr>
                    </w:div>
                    <w:div w:id="1094984013">
                      <w:marLeft w:val="0"/>
                      <w:marRight w:val="0"/>
                      <w:marTop w:val="0"/>
                      <w:marBottom w:val="0"/>
                      <w:divBdr>
                        <w:top w:val="none" w:sz="0" w:space="0" w:color="auto"/>
                        <w:left w:val="none" w:sz="0" w:space="0" w:color="auto"/>
                        <w:bottom w:val="none" w:sz="0" w:space="0" w:color="auto"/>
                        <w:right w:val="none" w:sz="0" w:space="0" w:color="auto"/>
                      </w:divBdr>
                    </w:div>
                    <w:div w:id="265043670">
                      <w:marLeft w:val="0"/>
                      <w:marRight w:val="0"/>
                      <w:marTop w:val="0"/>
                      <w:marBottom w:val="0"/>
                      <w:divBdr>
                        <w:top w:val="none" w:sz="0" w:space="0" w:color="auto"/>
                        <w:left w:val="none" w:sz="0" w:space="0" w:color="auto"/>
                        <w:bottom w:val="none" w:sz="0" w:space="0" w:color="auto"/>
                        <w:right w:val="none" w:sz="0" w:space="0" w:color="auto"/>
                      </w:divBdr>
                    </w:div>
                    <w:div w:id="676419693">
                      <w:marLeft w:val="0"/>
                      <w:marRight w:val="0"/>
                      <w:marTop w:val="0"/>
                      <w:marBottom w:val="0"/>
                      <w:divBdr>
                        <w:top w:val="none" w:sz="0" w:space="0" w:color="auto"/>
                        <w:left w:val="none" w:sz="0" w:space="0" w:color="auto"/>
                        <w:bottom w:val="none" w:sz="0" w:space="0" w:color="auto"/>
                        <w:right w:val="none" w:sz="0" w:space="0" w:color="auto"/>
                      </w:divBdr>
                    </w:div>
                    <w:div w:id="42414505">
                      <w:marLeft w:val="0"/>
                      <w:marRight w:val="0"/>
                      <w:marTop w:val="0"/>
                      <w:marBottom w:val="0"/>
                      <w:divBdr>
                        <w:top w:val="none" w:sz="0" w:space="0" w:color="auto"/>
                        <w:left w:val="none" w:sz="0" w:space="0" w:color="auto"/>
                        <w:bottom w:val="none" w:sz="0" w:space="0" w:color="auto"/>
                        <w:right w:val="none" w:sz="0" w:space="0" w:color="auto"/>
                      </w:divBdr>
                    </w:div>
                    <w:div w:id="922488391">
                      <w:marLeft w:val="0"/>
                      <w:marRight w:val="0"/>
                      <w:marTop w:val="0"/>
                      <w:marBottom w:val="0"/>
                      <w:divBdr>
                        <w:top w:val="none" w:sz="0" w:space="0" w:color="auto"/>
                        <w:left w:val="none" w:sz="0" w:space="0" w:color="auto"/>
                        <w:bottom w:val="none" w:sz="0" w:space="0" w:color="auto"/>
                        <w:right w:val="none" w:sz="0" w:space="0" w:color="auto"/>
                      </w:divBdr>
                    </w:div>
                    <w:div w:id="936905244">
                      <w:marLeft w:val="0"/>
                      <w:marRight w:val="0"/>
                      <w:marTop w:val="0"/>
                      <w:marBottom w:val="0"/>
                      <w:divBdr>
                        <w:top w:val="none" w:sz="0" w:space="0" w:color="auto"/>
                        <w:left w:val="none" w:sz="0" w:space="0" w:color="auto"/>
                        <w:bottom w:val="none" w:sz="0" w:space="0" w:color="auto"/>
                        <w:right w:val="none" w:sz="0" w:space="0" w:color="auto"/>
                      </w:divBdr>
                    </w:div>
                    <w:div w:id="1580092972">
                      <w:marLeft w:val="0"/>
                      <w:marRight w:val="0"/>
                      <w:marTop w:val="0"/>
                      <w:marBottom w:val="0"/>
                      <w:divBdr>
                        <w:top w:val="none" w:sz="0" w:space="0" w:color="auto"/>
                        <w:left w:val="none" w:sz="0" w:space="0" w:color="auto"/>
                        <w:bottom w:val="none" w:sz="0" w:space="0" w:color="auto"/>
                        <w:right w:val="none" w:sz="0" w:space="0" w:color="auto"/>
                      </w:divBdr>
                    </w:div>
                    <w:div w:id="272134321">
                      <w:marLeft w:val="0"/>
                      <w:marRight w:val="0"/>
                      <w:marTop w:val="0"/>
                      <w:marBottom w:val="0"/>
                      <w:divBdr>
                        <w:top w:val="none" w:sz="0" w:space="0" w:color="auto"/>
                        <w:left w:val="none" w:sz="0" w:space="0" w:color="auto"/>
                        <w:bottom w:val="none" w:sz="0" w:space="0" w:color="auto"/>
                        <w:right w:val="none" w:sz="0" w:space="0" w:color="auto"/>
                      </w:divBdr>
                    </w:div>
                    <w:div w:id="1773083530">
                      <w:marLeft w:val="0"/>
                      <w:marRight w:val="0"/>
                      <w:marTop w:val="0"/>
                      <w:marBottom w:val="0"/>
                      <w:divBdr>
                        <w:top w:val="none" w:sz="0" w:space="0" w:color="auto"/>
                        <w:left w:val="none" w:sz="0" w:space="0" w:color="auto"/>
                        <w:bottom w:val="none" w:sz="0" w:space="0" w:color="auto"/>
                        <w:right w:val="none" w:sz="0" w:space="0" w:color="auto"/>
                      </w:divBdr>
                    </w:div>
                    <w:div w:id="2062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8930">
      <w:bodyDiv w:val="1"/>
      <w:marLeft w:val="0"/>
      <w:marRight w:val="0"/>
      <w:marTop w:val="0"/>
      <w:marBottom w:val="0"/>
      <w:divBdr>
        <w:top w:val="none" w:sz="0" w:space="0" w:color="auto"/>
        <w:left w:val="none" w:sz="0" w:space="0" w:color="auto"/>
        <w:bottom w:val="none" w:sz="0" w:space="0" w:color="auto"/>
        <w:right w:val="none" w:sz="0" w:space="0" w:color="auto"/>
      </w:divBdr>
      <w:divsChild>
        <w:div w:id="218248247">
          <w:marLeft w:val="225"/>
          <w:marRight w:val="225"/>
          <w:marTop w:val="0"/>
          <w:marBottom w:val="0"/>
          <w:divBdr>
            <w:top w:val="none" w:sz="0" w:space="0" w:color="auto"/>
            <w:left w:val="none" w:sz="0" w:space="0" w:color="auto"/>
            <w:bottom w:val="none" w:sz="0" w:space="0" w:color="auto"/>
            <w:right w:val="none" w:sz="0" w:space="0" w:color="auto"/>
          </w:divBdr>
          <w:divsChild>
            <w:div w:id="401950245">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529343985">
                  <w:marLeft w:val="0"/>
                  <w:marRight w:val="0"/>
                  <w:marTop w:val="0"/>
                  <w:marBottom w:val="0"/>
                  <w:divBdr>
                    <w:top w:val="none" w:sz="0" w:space="0" w:color="auto"/>
                    <w:left w:val="none" w:sz="0" w:space="0" w:color="auto"/>
                    <w:bottom w:val="none" w:sz="0" w:space="0" w:color="auto"/>
                    <w:right w:val="none" w:sz="0" w:space="0" w:color="auto"/>
                  </w:divBdr>
                  <w:divsChild>
                    <w:div w:id="8249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63712">
      <w:bodyDiv w:val="1"/>
      <w:marLeft w:val="0"/>
      <w:marRight w:val="0"/>
      <w:marTop w:val="0"/>
      <w:marBottom w:val="0"/>
      <w:divBdr>
        <w:top w:val="none" w:sz="0" w:space="0" w:color="auto"/>
        <w:left w:val="none" w:sz="0" w:space="0" w:color="auto"/>
        <w:bottom w:val="none" w:sz="0" w:space="0" w:color="auto"/>
        <w:right w:val="none" w:sz="0" w:space="0" w:color="auto"/>
      </w:divBdr>
      <w:divsChild>
        <w:div w:id="2133016688">
          <w:marLeft w:val="225"/>
          <w:marRight w:val="225"/>
          <w:marTop w:val="0"/>
          <w:marBottom w:val="0"/>
          <w:divBdr>
            <w:top w:val="none" w:sz="0" w:space="0" w:color="auto"/>
            <w:left w:val="none" w:sz="0" w:space="0" w:color="auto"/>
            <w:bottom w:val="none" w:sz="0" w:space="0" w:color="auto"/>
            <w:right w:val="none" w:sz="0" w:space="0" w:color="auto"/>
          </w:divBdr>
          <w:divsChild>
            <w:div w:id="1248806363">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796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61650">
      <w:bodyDiv w:val="1"/>
      <w:marLeft w:val="0"/>
      <w:marRight w:val="0"/>
      <w:marTop w:val="0"/>
      <w:marBottom w:val="0"/>
      <w:divBdr>
        <w:top w:val="none" w:sz="0" w:space="0" w:color="auto"/>
        <w:left w:val="none" w:sz="0" w:space="0" w:color="auto"/>
        <w:bottom w:val="none" w:sz="0" w:space="0" w:color="auto"/>
        <w:right w:val="none" w:sz="0" w:space="0" w:color="auto"/>
      </w:divBdr>
      <w:divsChild>
        <w:div w:id="1595043318">
          <w:marLeft w:val="0"/>
          <w:marRight w:val="0"/>
          <w:marTop w:val="0"/>
          <w:marBottom w:val="0"/>
          <w:divBdr>
            <w:top w:val="none" w:sz="0" w:space="0" w:color="auto"/>
            <w:left w:val="none" w:sz="0" w:space="0" w:color="auto"/>
            <w:bottom w:val="none" w:sz="0" w:space="0" w:color="auto"/>
            <w:right w:val="none" w:sz="0" w:space="0" w:color="auto"/>
          </w:divBdr>
          <w:divsChild>
            <w:div w:id="106197960">
              <w:marLeft w:val="0"/>
              <w:marRight w:val="0"/>
              <w:marTop w:val="0"/>
              <w:marBottom w:val="0"/>
              <w:divBdr>
                <w:top w:val="none" w:sz="0" w:space="0" w:color="auto"/>
                <w:left w:val="none" w:sz="0" w:space="0" w:color="auto"/>
                <w:bottom w:val="none" w:sz="0" w:space="0" w:color="auto"/>
                <w:right w:val="none" w:sz="0" w:space="0" w:color="auto"/>
              </w:divBdr>
              <w:divsChild>
                <w:div w:id="205456404">
                  <w:marLeft w:val="0"/>
                  <w:marRight w:val="0"/>
                  <w:marTop w:val="0"/>
                  <w:marBottom w:val="0"/>
                  <w:divBdr>
                    <w:top w:val="none" w:sz="0" w:space="0" w:color="auto"/>
                    <w:left w:val="none" w:sz="0" w:space="0" w:color="auto"/>
                    <w:bottom w:val="none" w:sz="0" w:space="0" w:color="auto"/>
                    <w:right w:val="none" w:sz="0" w:space="0" w:color="auto"/>
                  </w:divBdr>
                  <w:divsChild>
                    <w:div w:id="2087147666">
                      <w:marLeft w:val="0"/>
                      <w:marRight w:val="0"/>
                      <w:marTop w:val="0"/>
                      <w:marBottom w:val="0"/>
                      <w:divBdr>
                        <w:top w:val="none" w:sz="0" w:space="0" w:color="auto"/>
                        <w:left w:val="none" w:sz="0" w:space="0" w:color="auto"/>
                        <w:bottom w:val="none" w:sz="0" w:space="0" w:color="auto"/>
                        <w:right w:val="none" w:sz="0" w:space="0" w:color="auto"/>
                      </w:divBdr>
                      <w:divsChild>
                        <w:div w:id="243297928">
                          <w:marLeft w:val="0"/>
                          <w:marRight w:val="0"/>
                          <w:marTop w:val="0"/>
                          <w:marBottom w:val="0"/>
                          <w:divBdr>
                            <w:top w:val="none" w:sz="0" w:space="0" w:color="auto"/>
                            <w:left w:val="none" w:sz="0" w:space="0" w:color="auto"/>
                            <w:bottom w:val="none" w:sz="0" w:space="0" w:color="auto"/>
                            <w:right w:val="none" w:sz="0" w:space="0" w:color="auto"/>
                          </w:divBdr>
                          <w:divsChild>
                            <w:div w:id="1530222842">
                              <w:marLeft w:val="180"/>
                              <w:marRight w:val="180"/>
                              <w:marTop w:val="0"/>
                              <w:marBottom w:val="0"/>
                              <w:divBdr>
                                <w:top w:val="none" w:sz="0" w:space="0" w:color="auto"/>
                                <w:left w:val="none" w:sz="0" w:space="0" w:color="auto"/>
                                <w:bottom w:val="none" w:sz="0" w:space="0" w:color="auto"/>
                                <w:right w:val="none" w:sz="0" w:space="0" w:color="auto"/>
                              </w:divBdr>
                              <w:divsChild>
                                <w:div w:id="18624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46172">
      <w:bodyDiv w:val="1"/>
      <w:marLeft w:val="0"/>
      <w:marRight w:val="0"/>
      <w:marTop w:val="0"/>
      <w:marBottom w:val="0"/>
      <w:divBdr>
        <w:top w:val="none" w:sz="0" w:space="0" w:color="auto"/>
        <w:left w:val="none" w:sz="0" w:space="0" w:color="auto"/>
        <w:bottom w:val="none" w:sz="0" w:space="0" w:color="auto"/>
        <w:right w:val="none" w:sz="0" w:space="0" w:color="auto"/>
      </w:divBdr>
      <w:divsChild>
        <w:div w:id="240063230">
          <w:marLeft w:val="225"/>
          <w:marRight w:val="225"/>
          <w:marTop w:val="0"/>
          <w:marBottom w:val="0"/>
          <w:divBdr>
            <w:top w:val="none" w:sz="0" w:space="0" w:color="auto"/>
            <w:left w:val="none" w:sz="0" w:space="0" w:color="auto"/>
            <w:bottom w:val="none" w:sz="0" w:space="0" w:color="auto"/>
            <w:right w:val="none" w:sz="0" w:space="0" w:color="auto"/>
          </w:divBdr>
          <w:divsChild>
            <w:div w:id="361564398">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681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2794">
      <w:bodyDiv w:val="1"/>
      <w:marLeft w:val="0"/>
      <w:marRight w:val="0"/>
      <w:marTop w:val="0"/>
      <w:marBottom w:val="0"/>
      <w:divBdr>
        <w:top w:val="none" w:sz="0" w:space="0" w:color="auto"/>
        <w:left w:val="none" w:sz="0" w:space="0" w:color="auto"/>
        <w:bottom w:val="none" w:sz="0" w:space="0" w:color="auto"/>
        <w:right w:val="none" w:sz="0" w:space="0" w:color="auto"/>
      </w:divBdr>
      <w:divsChild>
        <w:div w:id="1627852779">
          <w:marLeft w:val="225"/>
          <w:marRight w:val="225"/>
          <w:marTop w:val="0"/>
          <w:marBottom w:val="0"/>
          <w:divBdr>
            <w:top w:val="none" w:sz="0" w:space="0" w:color="auto"/>
            <w:left w:val="none" w:sz="0" w:space="0" w:color="auto"/>
            <w:bottom w:val="none" w:sz="0" w:space="0" w:color="auto"/>
            <w:right w:val="none" w:sz="0" w:space="0" w:color="auto"/>
          </w:divBdr>
          <w:divsChild>
            <w:div w:id="1842164148">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271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752">
      <w:bodyDiv w:val="1"/>
      <w:marLeft w:val="0"/>
      <w:marRight w:val="0"/>
      <w:marTop w:val="0"/>
      <w:marBottom w:val="0"/>
      <w:divBdr>
        <w:top w:val="none" w:sz="0" w:space="0" w:color="auto"/>
        <w:left w:val="none" w:sz="0" w:space="0" w:color="auto"/>
        <w:bottom w:val="none" w:sz="0" w:space="0" w:color="auto"/>
        <w:right w:val="none" w:sz="0" w:space="0" w:color="auto"/>
      </w:divBdr>
      <w:divsChild>
        <w:div w:id="1774087657">
          <w:marLeft w:val="0"/>
          <w:marRight w:val="0"/>
          <w:marTop w:val="0"/>
          <w:marBottom w:val="0"/>
          <w:divBdr>
            <w:top w:val="none" w:sz="0" w:space="0" w:color="auto"/>
            <w:left w:val="none" w:sz="0" w:space="0" w:color="auto"/>
            <w:bottom w:val="none" w:sz="0" w:space="0" w:color="auto"/>
            <w:right w:val="none" w:sz="0" w:space="0" w:color="auto"/>
          </w:divBdr>
          <w:divsChild>
            <w:div w:id="696540559">
              <w:marLeft w:val="0"/>
              <w:marRight w:val="0"/>
              <w:marTop w:val="0"/>
              <w:marBottom w:val="0"/>
              <w:divBdr>
                <w:top w:val="none" w:sz="0" w:space="0" w:color="auto"/>
                <w:left w:val="none" w:sz="0" w:space="0" w:color="auto"/>
                <w:bottom w:val="none" w:sz="0" w:space="0" w:color="auto"/>
                <w:right w:val="none" w:sz="0" w:space="0" w:color="auto"/>
              </w:divBdr>
              <w:divsChild>
                <w:div w:id="1961759293">
                  <w:marLeft w:val="0"/>
                  <w:marRight w:val="0"/>
                  <w:marTop w:val="0"/>
                  <w:marBottom w:val="0"/>
                  <w:divBdr>
                    <w:top w:val="none" w:sz="0" w:space="0" w:color="auto"/>
                    <w:left w:val="none" w:sz="0" w:space="0" w:color="auto"/>
                    <w:bottom w:val="none" w:sz="0" w:space="0" w:color="auto"/>
                    <w:right w:val="none" w:sz="0" w:space="0" w:color="auto"/>
                  </w:divBdr>
                  <w:divsChild>
                    <w:div w:id="1237400156">
                      <w:marLeft w:val="750"/>
                      <w:marRight w:val="750"/>
                      <w:marTop w:val="0"/>
                      <w:marBottom w:val="0"/>
                      <w:divBdr>
                        <w:top w:val="none" w:sz="0" w:space="0" w:color="auto"/>
                        <w:left w:val="none" w:sz="0" w:space="0" w:color="auto"/>
                        <w:bottom w:val="none" w:sz="0" w:space="0" w:color="auto"/>
                        <w:right w:val="none" w:sz="0" w:space="0" w:color="auto"/>
                      </w:divBdr>
                      <w:divsChild>
                        <w:div w:id="14533564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9654549">
      <w:bodyDiv w:val="1"/>
      <w:marLeft w:val="0"/>
      <w:marRight w:val="0"/>
      <w:marTop w:val="0"/>
      <w:marBottom w:val="0"/>
      <w:divBdr>
        <w:top w:val="none" w:sz="0" w:space="0" w:color="auto"/>
        <w:left w:val="none" w:sz="0" w:space="0" w:color="auto"/>
        <w:bottom w:val="none" w:sz="0" w:space="0" w:color="auto"/>
        <w:right w:val="none" w:sz="0" w:space="0" w:color="auto"/>
      </w:divBdr>
      <w:divsChild>
        <w:div w:id="11959079">
          <w:marLeft w:val="0"/>
          <w:marRight w:val="0"/>
          <w:marTop w:val="0"/>
          <w:marBottom w:val="0"/>
          <w:divBdr>
            <w:top w:val="none" w:sz="0" w:space="0" w:color="auto"/>
            <w:left w:val="none" w:sz="0" w:space="0" w:color="auto"/>
            <w:bottom w:val="none" w:sz="0" w:space="0" w:color="auto"/>
            <w:right w:val="none" w:sz="0" w:space="0" w:color="auto"/>
          </w:divBdr>
          <w:divsChild>
            <w:div w:id="1365473138">
              <w:marLeft w:val="0"/>
              <w:marRight w:val="0"/>
              <w:marTop w:val="0"/>
              <w:marBottom w:val="0"/>
              <w:divBdr>
                <w:top w:val="none" w:sz="0" w:space="0" w:color="auto"/>
                <w:left w:val="none" w:sz="0" w:space="0" w:color="auto"/>
                <w:bottom w:val="none" w:sz="0" w:space="0" w:color="auto"/>
                <w:right w:val="none" w:sz="0" w:space="0" w:color="auto"/>
              </w:divBdr>
              <w:divsChild>
                <w:div w:id="522133688">
                  <w:marLeft w:val="0"/>
                  <w:marRight w:val="0"/>
                  <w:marTop w:val="100"/>
                  <w:marBottom w:val="100"/>
                  <w:divBdr>
                    <w:top w:val="none" w:sz="0" w:space="0" w:color="auto"/>
                    <w:left w:val="none" w:sz="0" w:space="0" w:color="auto"/>
                    <w:bottom w:val="none" w:sz="0" w:space="0" w:color="auto"/>
                    <w:right w:val="none" w:sz="0" w:space="0" w:color="auto"/>
                  </w:divBdr>
                  <w:divsChild>
                    <w:div w:id="1071538851">
                      <w:marLeft w:val="0"/>
                      <w:marRight w:val="0"/>
                      <w:marTop w:val="0"/>
                      <w:marBottom w:val="0"/>
                      <w:divBdr>
                        <w:top w:val="none" w:sz="0" w:space="0" w:color="auto"/>
                        <w:left w:val="none" w:sz="0" w:space="0" w:color="auto"/>
                        <w:bottom w:val="none" w:sz="0" w:space="0" w:color="auto"/>
                        <w:right w:val="none" w:sz="0" w:space="0" w:color="auto"/>
                      </w:divBdr>
                      <w:divsChild>
                        <w:div w:id="367606770">
                          <w:marLeft w:val="0"/>
                          <w:marRight w:val="0"/>
                          <w:marTop w:val="0"/>
                          <w:marBottom w:val="0"/>
                          <w:divBdr>
                            <w:top w:val="none" w:sz="0" w:space="0" w:color="auto"/>
                            <w:left w:val="none" w:sz="0" w:space="0" w:color="auto"/>
                            <w:bottom w:val="none" w:sz="0" w:space="0" w:color="auto"/>
                            <w:right w:val="none" w:sz="0" w:space="0" w:color="auto"/>
                          </w:divBdr>
                          <w:divsChild>
                            <w:div w:id="7588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4499">
      <w:bodyDiv w:val="1"/>
      <w:marLeft w:val="0"/>
      <w:marRight w:val="0"/>
      <w:marTop w:val="0"/>
      <w:marBottom w:val="0"/>
      <w:divBdr>
        <w:top w:val="none" w:sz="0" w:space="0" w:color="auto"/>
        <w:left w:val="none" w:sz="0" w:space="0" w:color="auto"/>
        <w:bottom w:val="none" w:sz="0" w:space="0" w:color="auto"/>
        <w:right w:val="none" w:sz="0" w:space="0" w:color="auto"/>
      </w:divBdr>
      <w:divsChild>
        <w:div w:id="683896758">
          <w:marLeft w:val="225"/>
          <w:marRight w:val="225"/>
          <w:marTop w:val="0"/>
          <w:marBottom w:val="0"/>
          <w:divBdr>
            <w:top w:val="none" w:sz="0" w:space="0" w:color="auto"/>
            <w:left w:val="none" w:sz="0" w:space="0" w:color="auto"/>
            <w:bottom w:val="none" w:sz="0" w:space="0" w:color="auto"/>
            <w:right w:val="none" w:sz="0" w:space="0" w:color="auto"/>
          </w:divBdr>
          <w:divsChild>
            <w:div w:id="1119225017">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40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032">
      <w:bodyDiv w:val="1"/>
      <w:marLeft w:val="0"/>
      <w:marRight w:val="0"/>
      <w:marTop w:val="0"/>
      <w:marBottom w:val="0"/>
      <w:divBdr>
        <w:top w:val="none" w:sz="0" w:space="0" w:color="auto"/>
        <w:left w:val="none" w:sz="0" w:space="0" w:color="auto"/>
        <w:bottom w:val="none" w:sz="0" w:space="0" w:color="auto"/>
        <w:right w:val="none" w:sz="0" w:space="0" w:color="auto"/>
      </w:divBdr>
      <w:divsChild>
        <w:div w:id="254287639">
          <w:marLeft w:val="0"/>
          <w:marRight w:val="0"/>
          <w:marTop w:val="100"/>
          <w:marBottom w:val="100"/>
          <w:divBdr>
            <w:top w:val="none" w:sz="0" w:space="0" w:color="auto"/>
            <w:left w:val="none" w:sz="0" w:space="0" w:color="auto"/>
            <w:bottom w:val="none" w:sz="0" w:space="0" w:color="auto"/>
            <w:right w:val="none" w:sz="0" w:space="0" w:color="auto"/>
          </w:divBdr>
          <w:divsChild>
            <w:div w:id="1951089903">
              <w:marLeft w:val="0"/>
              <w:marRight w:val="0"/>
              <w:marTop w:val="0"/>
              <w:marBottom w:val="0"/>
              <w:divBdr>
                <w:top w:val="none" w:sz="0" w:space="0" w:color="auto"/>
                <w:left w:val="none" w:sz="0" w:space="0" w:color="auto"/>
                <w:bottom w:val="none" w:sz="0" w:space="0" w:color="auto"/>
                <w:right w:val="none" w:sz="0" w:space="0" w:color="auto"/>
              </w:divBdr>
              <w:divsChild>
                <w:div w:id="1158380235">
                  <w:marLeft w:val="0"/>
                  <w:marRight w:val="0"/>
                  <w:marTop w:val="0"/>
                  <w:marBottom w:val="0"/>
                  <w:divBdr>
                    <w:top w:val="none" w:sz="0" w:space="0" w:color="auto"/>
                    <w:left w:val="none" w:sz="0" w:space="0" w:color="auto"/>
                    <w:bottom w:val="none" w:sz="0" w:space="0" w:color="auto"/>
                    <w:right w:val="none" w:sz="0" w:space="0" w:color="auto"/>
                  </w:divBdr>
                  <w:divsChild>
                    <w:div w:id="550508184">
                      <w:marLeft w:val="0"/>
                      <w:marRight w:val="0"/>
                      <w:marTop w:val="0"/>
                      <w:marBottom w:val="0"/>
                      <w:divBdr>
                        <w:top w:val="none" w:sz="0" w:space="0" w:color="auto"/>
                        <w:left w:val="none" w:sz="0" w:space="0" w:color="auto"/>
                        <w:bottom w:val="none" w:sz="0" w:space="0" w:color="auto"/>
                        <w:right w:val="none" w:sz="0" w:space="0" w:color="auto"/>
                      </w:divBdr>
                      <w:divsChild>
                        <w:div w:id="16723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86606">
      <w:bodyDiv w:val="1"/>
      <w:marLeft w:val="0"/>
      <w:marRight w:val="0"/>
      <w:marTop w:val="0"/>
      <w:marBottom w:val="0"/>
      <w:divBdr>
        <w:top w:val="none" w:sz="0" w:space="0" w:color="auto"/>
        <w:left w:val="none" w:sz="0" w:space="0" w:color="auto"/>
        <w:bottom w:val="none" w:sz="0" w:space="0" w:color="auto"/>
        <w:right w:val="none" w:sz="0" w:space="0" w:color="auto"/>
      </w:divBdr>
      <w:divsChild>
        <w:div w:id="1017737559">
          <w:marLeft w:val="0"/>
          <w:marRight w:val="0"/>
          <w:marTop w:val="0"/>
          <w:marBottom w:val="0"/>
          <w:divBdr>
            <w:top w:val="none" w:sz="0" w:space="0" w:color="auto"/>
            <w:left w:val="none" w:sz="0" w:space="0" w:color="auto"/>
            <w:bottom w:val="none" w:sz="0" w:space="0" w:color="auto"/>
            <w:right w:val="none" w:sz="0" w:space="0" w:color="auto"/>
          </w:divBdr>
          <w:divsChild>
            <w:div w:id="1694265120">
              <w:marLeft w:val="0"/>
              <w:marRight w:val="0"/>
              <w:marTop w:val="0"/>
              <w:marBottom w:val="0"/>
              <w:divBdr>
                <w:top w:val="none" w:sz="0" w:space="0" w:color="auto"/>
                <w:left w:val="none" w:sz="0" w:space="0" w:color="auto"/>
                <w:bottom w:val="none" w:sz="0" w:space="0" w:color="auto"/>
                <w:right w:val="none" w:sz="0" w:space="0" w:color="auto"/>
              </w:divBdr>
              <w:divsChild>
                <w:div w:id="217402176">
                  <w:marLeft w:val="0"/>
                  <w:marRight w:val="0"/>
                  <w:marTop w:val="0"/>
                  <w:marBottom w:val="0"/>
                  <w:divBdr>
                    <w:top w:val="none" w:sz="0" w:space="0" w:color="auto"/>
                    <w:left w:val="none" w:sz="0" w:space="0" w:color="auto"/>
                    <w:bottom w:val="none" w:sz="0" w:space="0" w:color="auto"/>
                    <w:right w:val="none" w:sz="0" w:space="0" w:color="auto"/>
                  </w:divBdr>
                  <w:divsChild>
                    <w:div w:id="1533374202">
                      <w:marLeft w:val="0"/>
                      <w:marRight w:val="0"/>
                      <w:marTop w:val="0"/>
                      <w:marBottom w:val="0"/>
                      <w:divBdr>
                        <w:top w:val="none" w:sz="0" w:space="0" w:color="auto"/>
                        <w:left w:val="none" w:sz="0" w:space="0" w:color="auto"/>
                        <w:bottom w:val="none" w:sz="0" w:space="0" w:color="auto"/>
                        <w:right w:val="none" w:sz="0" w:space="0" w:color="auto"/>
                      </w:divBdr>
                      <w:divsChild>
                        <w:div w:id="1971551073">
                          <w:marLeft w:val="0"/>
                          <w:marRight w:val="0"/>
                          <w:marTop w:val="0"/>
                          <w:marBottom w:val="0"/>
                          <w:divBdr>
                            <w:top w:val="none" w:sz="0" w:space="0" w:color="auto"/>
                            <w:left w:val="none" w:sz="0" w:space="0" w:color="auto"/>
                            <w:bottom w:val="none" w:sz="0" w:space="0" w:color="auto"/>
                            <w:right w:val="none" w:sz="0" w:space="0" w:color="auto"/>
                          </w:divBdr>
                          <w:divsChild>
                            <w:div w:id="1730376825">
                              <w:marLeft w:val="180"/>
                              <w:marRight w:val="180"/>
                              <w:marTop w:val="0"/>
                              <w:marBottom w:val="0"/>
                              <w:divBdr>
                                <w:top w:val="none" w:sz="0" w:space="0" w:color="auto"/>
                                <w:left w:val="none" w:sz="0" w:space="0" w:color="auto"/>
                                <w:bottom w:val="none" w:sz="0" w:space="0" w:color="auto"/>
                                <w:right w:val="none" w:sz="0" w:space="0" w:color="auto"/>
                              </w:divBdr>
                              <w:divsChild>
                                <w:div w:id="1700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444260">
      <w:bodyDiv w:val="1"/>
      <w:marLeft w:val="0"/>
      <w:marRight w:val="0"/>
      <w:marTop w:val="0"/>
      <w:marBottom w:val="0"/>
      <w:divBdr>
        <w:top w:val="none" w:sz="0" w:space="0" w:color="auto"/>
        <w:left w:val="none" w:sz="0" w:space="0" w:color="auto"/>
        <w:bottom w:val="none" w:sz="0" w:space="0" w:color="auto"/>
        <w:right w:val="none" w:sz="0" w:space="0" w:color="auto"/>
      </w:divBdr>
      <w:divsChild>
        <w:div w:id="1787768123">
          <w:marLeft w:val="0"/>
          <w:marRight w:val="0"/>
          <w:marTop w:val="100"/>
          <w:marBottom w:val="100"/>
          <w:divBdr>
            <w:top w:val="none" w:sz="0" w:space="0" w:color="auto"/>
            <w:left w:val="none" w:sz="0" w:space="0" w:color="auto"/>
            <w:bottom w:val="none" w:sz="0" w:space="0" w:color="auto"/>
            <w:right w:val="none" w:sz="0" w:space="0" w:color="auto"/>
          </w:divBdr>
          <w:divsChild>
            <w:div w:id="2051029532">
              <w:marLeft w:val="0"/>
              <w:marRight w:val="0"/>
              <w:marTop w:val="0"/>
              <w:marBottom w:val="0"/>
              <w:divBdr>
                <w:top w:val="none" w:sz="0" w:space="0" w:color="auto"/>
                <w:left w:val="none" w:sz="0" w:space="0" w:color="auto"/>
                <w:bottom w:val="none" w:sz="0" w:space="0" w:color="auto"/>
                <w:right w:val="none" w:sz="0" w:space="0" w:color="auto"/>
              </w:divBdr>
              <w:divsChild>
                <w:div w:id="158350653">
                  <w:marLeft w:val="0"/>
                  <w:marRight w:val="0"/>
                  <w:marTop w:val="0"/>
                  <w:marBottom w:val="0"/>
                  <w:divBdr>
                    <w:top w:val="none" w:sz="0" w:space="0" w:color="auto"/>
                    <w:left w:val="none" w:sz="0" w:space="0" w:color="auto"/>
                    <w:bottom w:val="none" w:sz="0" w:space="0" w:color="auto"/>
                    <w:right w:val="none" w:sz="0" w:space="0" w:color="auto"/>
                  </w:divBdr>
                  <w:divsChild>
                    <w:div w:id="2040619325">
                      <w:marLeft w:val="-4920"/>
                      <w:marRight w:val="0"/>
                      <w:marTop w:val="0"/>
                      <w:marBottom w:val="0"/>
                      <w:divBdr>
                        <w:top w:val="none" w:sz="0" w:space="0" w:color="auto"/>
                        <w:left w:val="none" w:sz="0" w:space="0" w:color="auto"/>
                        <w:bottom w:val="none" w:sz="0" w:space="0" w:color="auto"/>
                        <w:right w:val="none" w:sz="0" w:space="0" w:color="auto"/>
                      </w:divBdr>
                      <w:divsChild>
                        <w:div w:id="282806514">
                          <w:marLeft w:val="4920"/>
                          <w:marRight w:val="0"/>
                          <w:marTop w:val="0"/>
                          <w:marBottom w:val="0"/>
                          <w:divBdr>
                            <w:top w:val="none" w:sz="0" w:space="0" w:color="auto"/>
                            <w:left w:val="none" w:sz="0" w:space="0" w:color="auto"/>
                            <w:bottom w:val="none" w:sz="0" w:space="0" w:color="auto"/>
                            <w:right w:val="none" w:sz="0" w:space="0" w:color="auto"/>
                          </w:divBdr>
                          <w:divsChild>
                            <w:div w:id="1438602813">
                              <w:marLeft w:val="0"/>
                              <w:marRight w:val="0"/>
                              <w:marTop w:val="0"/>
                              <w:marBottom w:val="0"/>
                              <w:divBdr>
                                <w:top w:val="none" w:sz="0" w:space="0" w:color="auto"/>
                                <w:left w:val="none" w:sz="0" w:space="0" w:color="auto"/>
                                <w:bottom w:val="none" w:sz="0" w:space="0" w:color="auto"/>
                                <w:right w:val="none" w:sz="0" w:space="0" w:color="auto"/>
                              </w:divBdr>
                              <w:divsChild>
                                <w:div w:id="3330714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19340">
      <w:bodyDiv w:val="1"/>
      <w:marLeft w:val="0"/>
      <w:marRight w:val="0"/>
      <w:marTop w:val="0"/>
      <w:marBottom w:val="0"/>
      <w:divBdr>
        <w:top w:val="none" w:sz="0" w:space="0" w:color="auto"/>
        <w:left w:val="none" w:sz="0" w:space="0" w:color="auto"/>
        <w:bottom w:val="none" w:sz="0" w:space="0" w:color="auto"/>
        <w:right w:val="none" w:sz="0" w:space="0" w:color="auto"/>
      </w:divBdr>
      <w:divsChild>
        <w:div w:id="1719430096">
          <w:marLeft w:val="0"/>
          <w:marRight w:val="0"/>
          <w:marTop w:val="0"/>
          <w:marBottom w:val="300"/>
          <w:divBdr>
            <w:top w:val="none" w:sz="0" w:space="0" w:color="auto"/>
            <w:left w:val="none" w:sz="0" w:space="0" w:color="auto"/>
            <w:bottom w:val="none" w:sz="0" w:space="0" w:color="auto"/>
            <w:right w:val="none" w:sz="0" w:space="0" w:color="auto"/>
          </w:divBdr>
          <w:divsChild>
            <w:div w:id="1328561456">
              <w:marLeft w:val="0"/>
              <w:marRight w:val="0"/>
              <w:marTop w:val="0"/>
              <w:marBottom w:val="0"/>
              <w:divBdr>
                <w:top w:val="none" w:sz="0" w:space="0" w:color="auto"/>
                <w:left w:val="none" w:sz="0" w:space="0" w:color="auto"/>
                <w:bottom w:val="none" w:sz="0" w:space="0" w:color="auto"/>
                <w:right w:val="none" w:sz="0" w:space="0" w:color="auto"/>
              </w:divBdr>
              <w:divsChild>
                <w:div w:id="1060598110">
                  <w:marLeft w:val="0"/>
                  <w:marRight w:val="0"/>
                  <w:marTop w:val="0"/>
                  <w:marBottom w:val="0"/>
                  <w:divBdr>
                    <w:top w:val="none" w:sz="0" w:space="0" w:color="auto"/>
                    <w:left w:val="none" w:sz="0" w:space="0" w:color="auto"/>
                    <w:bottom w:val="none" w:sz="0" w:space="0" w:color="auto"/>
                    <w:right w:val="none" w:sz="0" w:space="0" w:color="auto"/>
                  </w:divBdr>
                  <w:divsChild>
                    <w:div w:id="1154375251">
                      <w:marLeft w:val="0"/>
                      <w:marRight w:val="0"/>
                      <w:marTop w:val="0"/>
                      <w:marBottom w:val="0"/>
                      <w:divBdr>
                        <w:top w:val="none" w:sz="0" w:space="0" w:color="auto"/>
                        <w:left w:val="none" w:sz="0" w:space="0" w:color="auto"/>
                        <w:bottom w:val="none" w:sz="0" w:space="0" w:color="auto"/>
                        <w:right w:val="none" w:sz="0" w:space="0" w:color="auto"/>
                      </w:divBdr>
                      <w:divsChild>
                        <w:div w:id="95101499">
                          <w:marLeft w:val="0"/>
                          <w:marRight w:val="0"/>
                          <w:marTop w:val="0"/>
                          <w:marBottom w:val="0"/>
                          <w:divBdr>
                            <w:top w:val="none" w:sz="0" w:space="0" w:color="auto"/>
                            <w:left w:val="none" w:sz="0" w:space="0" w:color="auto"/>
                            <w:bottom w:val="none" w:sz="0" w:space="0" w:color="auto"/>
                            <w:right w:val="none" w:sz="0" w:space="0" w:color="auto"/>
                          </w:divBdr>
                          <w:divsChild>
                            <w:div w:id="1406562962">
                              <w:marLeft w:val="0"/>
                              <w:marRight w:val="0"/>
                              <w:marTop w:val="0"/>
                              <w:marBottom w:val="0"/>
                              <w:divBdr>
                                <w:top w:val="none" w:sz="0" w:space="0" w:color="auto"/>
                                <w:left w:val="none" w:sz="0" w:space="0" w:color="auto"/>
                                <w:bottom w:val="none" w:sz="0" w:space="0" w:color="auto"/>
                                <w:right w:val="none" w:sz="0" w:space="0" w:color="auto"/>
                              </w:divBdr>
                              <w:divsChild>
                                <w:div w:id="1950121942">
                                  <w:marLeft w:val="0"/>
                                  <w:marRight w:val="0"/>
                                  <w:marTop w:val="0"/>
                                  <w:marBottom w:val="0"/>
                                  <w:divBdr>
                                    <w:top w:val="none" w:sz="0" w:space="0" w:color="auto"/>
                                    <w:left w:val="none" w:sz="0" w:space="0" w:color="auto"/>
                                    <w:bottom w:val="none" w:sz="0" w:space="0" w:color="auto"/>
                                    <w:right w:val="none" w:sz="0" w:space="0" w:color="auto"/>
                                  </w:divBdr>
                                  <w:divsChild>
                                    <w:div w:id="242877256">
                                      <w:marLeft w:val="0"/>
                                      <w:marRight w:val="0"/>
                                      <w:marTop w:val="0"/>
                                      <w:marBottom w:val="0"/>
                                      <w:divBdr>
                                        <w:top w:val="none" w:sz="0" w:space="0" w:color="auto"/>
                                        <w:left w:val="none" w:sz="0" w:space="0" w:color="auto"/>
                                        <w:bottom w:val="none" w:sz="0" w:space="0" w:color="auto"/>
                                        <w:right w:val="none" w:sz="0" w:space="0" w:color="auto"/>
                                      </w:divBdr>
                                      <w:divsChild>
                                        <w:div w:id="2083405468">
                                          <w:marLeft w:val="0"/>
                                          <w:marRight w:val="0"/>
                                          <w:marTop w:val="0"/>
                                          <w:marBottom w:val="0"/>
                                          <w:divBdr>
                                            <w:top w:val="none" w:sz="0" w:space="0" w:color="auto"/>
                                            <w:left w:val="none" w:sz="0" w:space="0" w:color="auto"/>
                                            <w:bottom w:val="none" w:sz="0" w:space="0" w:color="auto"/>
                                            <w:right w:val="none" w:sz="0" w:space="0" w:color="auto"/>
                                          </w:divBdr>
                                          <w:divsChild>
                                            <w:div w:id="398552985">
                                              <w:marLeft w:val="0"/>
                                              <w:marRight w:val="0"/>
                                              <w:marTop w:val="0"/>
                                              <w:marBottom w:val="0"/>
                                              <w:divBdr>
                                                <w:top w:val="none" w:sz="0" w:space="0" w:color="auto"/>
                                                <w:left w:val="none" w:sz="0" w:space="0" w:color="auto"/>
                                                <w:bottom w:val="none" w:sz="0" w:space="0" w:color="auto"/>
                                                <w:right w:val="none" w:sz="0" w:space="0" w:color="auto"/>
                                              </w:divBdr>
                                              <w:divsChild>
                                                <w:div w:id="1625426618">
                                                  <w:marLeft w:val="0"/>
                                                  <w:marRight w:val="0"/>
                                                  <w:marTop w:val="0"/>
                                                  <w:marBottom w:val="0"/>
                                                  <w:divBdr>
                                                    <w:top w:val="none" w:sz="0" w:space="0" w:color="auto"/>
                                                    <w:left w:val="none" w:sz="0" w:space="0" w:color="auto"/>
                                                    <w:bottom w:val="none" w:sz="0" w:space="0" w:color="auto"/>
                                                    <w:right w:val="none" w:sz="0" w:space="0" w:color="auto"/>
                                                  </w:divBdr>
                                                  <w:divsChild>
                                                    <w:div w:id="1860241474">
                                                      <w:marLeft w:val="225"/>
                                                      <w:marRight w:val="225"/>
                                                      <w:marTop w:val="0"/>
                                                      <w:marBottom w:val="450"/>
                                                      <w:divBdr>
                                                        <w:top w:val="none" w:sz="0" w:space="0" w:color="auto"/>
                                                        <w:left w:val="none" w:sz="0" w:space="0" w:color="auto"/>
                                                        <w:bottom w:val="none" w:sz="0" w:space="0" w:color="auto"/>
                                                        <w:right w:val="none" w:sz="0" w:space="0" w:color="auto"/>
                                                      </w:divBdr>
                                                      <w:divsChild>
                                                        <w:div w:id="18701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054596">
      <w:bodyDiv w:val="1"/>
      <w:marLeft w:val="0"/>
      <w:marRight w:val="0"/>
      <w:marTop w:val="0"/>
      <w:marBottom w:val="0"/>
      <w:divBdr>
        <w:top w:val="none" w:sz="0" w:space="0" w:color="auto"/>
        <w:left w:val="none" w:sz="0" w:space="0" w:color="auto"/>
        <w:bottom w:val="none" w:sz="0" w:space="0" w:color="auto"/>
        <w:right w:val="none" w:sz="0" w:space="0" w:color="auto"/>
      </w:divBdr>
      <w:divsChild>
        <w:div w:id="429549949">
          <w:marLeft w:val="0"/>
          <w:marRight w:val="0"/>
          <w:marTop w:val="0"/>
          <w:marBottom w:val="0"/>
          <w:divBdr>
            <w:top w:val="none" w:sz="0" w:space="0" w:color="auto"/>
            <w:left w:val="none" w:sz="0" w:space="0" w:color="auto"/>
            <w:bottom w:val="none" w:sz="0" w:space="0" w:color="auto"/>
            <w:right w:val="none" w:sz="0" w:space="0" w:color="auto"/>
          </w:divBdr>
        </w:div>
      </w:divsChild>
    </w:div>
    <w:div w:id="12155824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974">
          <w:marLeft w:val="0"/>
          <w:marRight w:val="0"/>
          <w:marTop w:val="0"/>
          <w:marBottom w:val="0"/>
          <w:divBdr>
            <w:top w:val="none" w:sz="0" w:space="0" w:color="auto"/>
            <w:left w:val="none" w:sz="0" w:space="0" w:color="auto"/>
            <w:bottom w:val="none" w:sz="0" w:space="0" w:color="auto"/>
            <w:right w:val="none" w:sz="0" w:space="0" w:color="auto"/>
          </w:divBdr>
          <w:divsChild>
            <w:div w:id="1447042266">
              <w:marLeft w:val="0"/>
              <w:marRight w:val="0"/>
              <w:marTop w:val="0"/>
              <w:marBottom w:val="0"/>
              <w:divBdr>
                <w:top w:val="none" w:sz="0" w:space="0" w:color="auto"/>
                <w:left w:val="none" w:sz="0" w:space="0" w:color="auto"/>
                <w:bottom w:val="none" w:sz="0" w:space="0" w:color="auto"/>
                <w:right w:val="none" w:sz="0" w:space="0" w:color="auto"/>
              </w:divBdr>
              <w:divsChild>
                <w:div w:id="1433084946">
                  <w:marLeft w:val="0"/>
                  <w:marRight w:val="0"/>
                  <w:marTop w:val="0"/>
                  <w:marBottom w:val="0"/>
                  <w:divBdr>
                    <w:top w:val="none" w:sz="0" w:space="0" w:color="auto"/>
                    <w:left w:val="none" w:sz="0" w:space="0" w:color="auto"/>
                    <w:bottom w:val="none" w:sz="0" w:space="0" w:color="auto"/>
                    <w:right w:val="none" w:sz="0" w:space="0" w:color="auto"/>
                  </w:divBdr>
                  <w:divsChild>
                    <w:div w:id="2094548665">
                      <w:marLeft w:val="750"/>
                      <w:marRight w:val="750"/>
                      <w:marTop w:val="0"/>
                      <w:marBottom w:val="0"/>
                      <w:divBdr>
                        <w:top w:val="none" w:sz="0" w:space="0" w:color="auto"/>
                        <w:left w:val="none" w:sz="0" w:space="0" w:color="auto"/>
                        <w:bottom w:val="none" w:sz="0" w:space="0" w:color="auto"/>
                        <w:right w:val="none" w:sz="0" w:space="0" w:color="auto"/>
                      </w:divBdr>
                      <w:divsChild>
                        <w:div w:id="1746293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4844329">
      <w:bodyDiv w:val="1"/>
      <w:marLeft w:val="0"/>
      <w:marRight w:val="0"/>
      <w:marTop w:val="0"/>
      <w:marBottom w:val="0"/>
      <w:divBdr>
        <w:top w:val="none" w:sz="0" w:space="0" w:color="auto"/>
        <w:left w:val="none" w:sz="0" w:space="0" w:color="auto"/>
        <w:bottom w:val="none" w:sz="0" w:space="0" w:color="auto"/>
        <w:right w:val="none" w:sz="0" w:space="0" w:color="auto"/>
      </w:divBdr>
      <w:divsChild>
        <w:div w:id="21899649">
          <w:marLeft w:val="0"/>
          <w:marRight w:val="0"/>
          <w:marTop w:val="0"/>
          <w:marBottom w:val="300"/>
          <w:divBdr>
            <w:top w:val="none" w:sz="0" w:space="0" w:color="auto"/>
            <w:left w:val="none" w:sz="0" w:space="0" w:color="auto"/>
            <w:bottom w:val="none" w:sz="0" w:space="0" w:color="auto"/>
            <w:right w:val="none" w:sz="0" w:space="0" w:color="auto"/>
          </w:divBdr>
          <w:divsChild>
            <w:div w:id="214322345">
              <w:marLeft w:val="0"/>
              <w:marRight w:val="0"/>
              <w:marTop w:val="0"/>
              <w:marBottom w:val="0"/>
              <w:divBdr>
                <w:top w:val="none" w:sz="0" w:space="0" w:color="auto"/>
                <w:left w:val="none" w:sz="0" w:space="0" w:color="auto"/>
                <w:bottom w:val="none" w:sz="0" w:space="0" w:color="auto"/>
                <w:right w:val="none" w:sz="0" w:space="0" w:color="auto"/>
              </w:divBdr>
              <w:divsChild>
                <w:div w:id="531042629">
                  <w:marLeft w:val="0"/>
                  <w:marRight w:val="0"/>
                  <w:marTop w:val="0"/>
                  <w:marBottom w:val="0"/>
                  <w:divBdr>
                    <w:top w:val="none" w:sz="0" w:space="0" w:color="auto"/>
                    <w:left w:val="none" w:sz="0" w:space="0" w:color="auto"/>
                    <w:bottom w:val="none" w:sz="0" w:space="0" w:color="auto"/>
                    <w:right w:val="none" w:sz="0" w:space="0" w:color="auto"/>
                  </w:divBdr>
                  <w:divsChild>
                    <w:div w:id="780876805">
                      <w:marLeft w:val="0"/>
                      <w:marRight w:val="0"/>
                      <w:marTop w:val="0"/>
                      <w:marBottom w:val="0"/>
                      <w:divBdr>
                        <w:top w:val="none" w:sz="0" w:space="0" w:color="auto"/>
                        <w:left w:val="none" w:sz="0" w:space="0" w:color="auto"/>
                        <w:bottom w:val="none" w:sz="0" w:space="0" w:color="auto"/>
                        <w:right w:val="none" w:sz="0" w:space="0" w:color="auto"/>
                      </w:divBdr>
                      <w:divsChild>
                        <w:div w:id="1648045724">
                          <w:marLeft w:val="0"/>
                          <w:marRight w:val="0"/>
                          <w:marTop w:val="0"/>
                          <w:marBottom w:val="0"/>
                          <w:divBdr>
                            <w:top w:val="none" w:sz="0" w:space="0" w:color="auto"/>
                            <w:left w:val="none" w:sz="0" w:space="0" w:color="auto"/>
                            <w:bottom w:val="none" w:sz="0" w:space="0" w:color="auto"/>
                            <w:right w:val="none" w:sz="0" w:space="0" w:color="auto"/>
                          </w:divBdr>
                          <w:divsChild>
                            <w:div w:id="739140280">
                              <w:marLeft w:val="0"/>
                              <w:marRight w:val="0"/>
                              <w:marTop w:val="0"/>
                              <w:marBottom w:val="0"/>
                              <w:divBdr>
                                <w:top w:val="none" w:sz="0" w:space="0" w:color="auto"/>
                                <w:left w:val="none" w:sz="0" w:space="0" w:color="auto"/>
                                <w:bottom w:val="none" w:sz="0" w:space="0" w:color="auto"/>
                                <w:right w:val="none" w:sz="0" w:space="0" w:color="auto"/>
                              </w:divBdr>
                              <w:divsChild>
                                <w:div w:id="1410731600">
                                  <w:marLeft w:val="0"/>
                                  <w:marRight w:val="0"/>
                                  <w:marTop w:val="0"/>
                                  <w:marBottom w:val="0"/>
                                  <w:divBdr>
                                    <w:top w:val="none" w:sz="0" w:space="0" w:color="auto"/>
                                    <w:left w:val="none" w:sz="0" w:space="0" w:color="auto"/>
                                    <w:bottom w:val="none" w:sz="0" w:space="0" w:color="auto"/>
                                    <w:right w:val="none" w:sz="0" w:space="0" w:color="auto"/>
                                  </w:divBdr>
                                  <w:divsChild>
                                    <w:div w:id="1384252318">
                                      <w:marLeft w:val="0"/>
                                      <w:marRight w:val="0"/>
                                      <w:marTop w:val="0"/>
                                      <w:marBottom w:val="0"/>
                                      <w:divBdr>
                                        <w:top w:val="none" w:sz="0" w:space="0" w:color="auto"/>
                                        <w:left w:val="none" w:sz="0" w:space="0" w:color="auto"/>
                                        <w:bottom w:val="none" w:sz="0" w:space="0" w:color="auto"/>
                                        <w:right w:val="none" w:sz="0" w:space="0" w:color="auto"/>
                                      </w:divBdr>
                                      <w:divsChild>
                                        <w:div w:id="482233011">
                                          <w:marLeft w:val="0"/>
                                          <w:marRight w:val="0"/>
                                          <w:marTop w:val="0"/>
                                          <w:marBottom w:val="0"/>
                                          <w:divBdr>
                                            <w:top w:val="none" w:sz="0" w:space="0" w:color="auto"/>
                                            <w:left w:val="none" w:sz="0" w:space="0" w:color="auto"/>
                                            <w:bottom w:val="none" w:sz="0" w:space="0" w:color="auto"/>
                                            <w:right w:val="none" w:sz="0" w:space="0" w:color="auto"/>
                                          </w:divBdr>
                                          <w:divsChild>
                                            <w:div w:id="2001153989">
                                              <w:marLeft w:val="0"/>
                                              <w:marRight w:val="0"/>
                                              <w:marTop w:val="0"/>
                                              <w:marBottom w:val="0"/>
                                              <w:divBdr>
                                                <w:top w:val="none" w:sz="0" w:space="0" w:color="auto"/>
                                                <w:left w:val="none" w:sz="0" w:space="0" w:color="auto"/>
                                                <w:bottom w:val="none" w:sz="0" w:space="0" w:color="auto"/>
                                                <w:right w:val="none" w:sz="0" w:space="0" w:color="auto"/>
                                              </w:divBdr>
                                              <w:divsChild>
                                                <w:div w:id="805004865">
                                                  <w:marLeft w:val="0"/>
                                                  <w:marRight w:val="0"/>
                                                  <w:marTop w:val="0"/>
                                                  <w:marBottom w:val="0"/>
                                                  <w:divBdr>
                                                    <w:top w:val="none" w:sz="0" w:space="0" w:color="auto"/>
                                                    <w:left w:val="none" w:sz="0" w:space="0" w:color="auto"/>
                                                    <w:bottom w:val="none" w:sz="0" w:space="0" w:color="auto"/>
                                                    <w:right w:val="none" w:sz="0" w:space="0" w:color="auto"/>
                                                  </w:divBdr>
                                                  <w:divsChild>
                                                    <w:div w:id="677660441">
                                                      <w:marLeft w:val="225"/>
                                                      <w:marRight w:val="225"/>
                                                      <w:marTop w:val="0"/>
                                                      <w:marBottom w:val="450"/>
                                                      <w:divBdr>
                                                        <w:top w:val="none" w:sz="0" w:space="0" w:color="auto"/>
                                                        <w:left w:val="none" w:sz="0" w:space="0" w:color="auto"/>
                                                        <w:bottom w:val="none" w:sz="0" w:space="0" w:color="auto"/>
                                                        <w:right w:val="none" w:sz="0" w:space="0" w:color="auto"/>
                                                      </w:divBdr>
                                                      <w:divsChild>
                                                        <w:div w:id="13634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693">
      <w:bodyDiv w:val="1"/>
      <w:marLeft w:val="0"/>
      <w:marRight w:val="0"/>
      <w:marTop w:val="0"/>
      <w:marBottom w:val="0"/>
      <w:divBdr>
        <w:top w:val="none" w:sz="0" w:space="0" w:color="auto"/>
        <w:left w:val="none" w:sz="0" w:space="0" w:color="auto"/>
        <w:bottom w:val="none" w:sz="0" w:space="0" w:color="auto"/>
        <w:right w:val="none" w:sz="0" w:space="0" w:color="auto"/>
      </w:divBdr>
      <w:divsChild>
        <w:div w:id="47458839">
          <w:marLeft w:val="0"/>
          <w:marRight w:val="0"/>
          <w:marTop w:val="100"/>
          <w:marBottom w:val="100"/>
          <w:divBdr>
            <w:top w:val="none" w:sz="0" w:space="0" w:color="auto"/>
            <w:left w:val="none" w:sz="0" w:space="0" w:color="auto"/>
            <w:bottom w:val="none" w:sz="0" w:space="0" w:color="auto"/>
            <w:right w:val="none" w:sz="0" w:space="0" w:color="auto"/>
          </w:divBdr>
          <w:divsChild>
            <w:div w:id="73746520">
              <w:marLeft w:val="0"/>
              <w:marRight w:val="0"/>
              <w:marTop w:val="0"/>
              <w:marBottom w:val="0"/>
              <w:divBdr>
                <w:top w:val="none" w:sz="0" w:space="0" w:color="auto"/>
                <w:left w:val="none" w:sz="0" w:space="0" w:color="auto"/>
                <w:bottom w:val="none" w:sz="0" w:space="0" w:color="auto"/>
                <w:right w:val="none" w:sz="0" w:space="0" w:color="auto"/>
              </w:divBdr>
              <w:divsChild>
                <w:div w:id="547032038">
                  <w:marLeft w:val="0"/>
                  <w:marRight w:val="0"/>
                  <w:marTop w:val="0"/>
                  <w:marBottom w:val="0"/>
                  <w:divBdr>
                    <w:top w:val="none" w:sz="0" w:space="0" w:color="auto"/>
                    <w:left w:val="none" w:sz="0" w:space="0" w:color="auto"/>
                    <w:bottom w:val="none" w:sz="0" w:space="0" w:color="auto"/>
                    <w:right w:val="none" w:sz="0" w:space="0" w:color="auto"/>
                  </w:divBdr>
                  <w:divsChild>
                    <w:div w:id="1941790761">
                      <w:marLeft w:val="-4920"/>
                      <w:marRight w:val="0"/>
                      <w:marTop w:val="0"/>
                      <w:marBottom w:val="0"/>
                      <w:divBdr>
                        <w:top w:val="none" w:sz="0" w:space="0" w:color="auto"/>
                        <w:left w:val="none" w:sz="0" w:space="0" w:color="auto"/>
                        <w:bottom w:val="none" w:sz="0" w:space="0" w:color="auto"/>
                        <w:right w:val="none" w:sz="0" w:space="0" w:color="auto"/>
                      </w:divBdr>
                      <w:divsChild>
                        <w:div w:id="1655141507">
                          <w:marLeft w:val="4920"/>
                          <w:marRight w:val="0"/>
                          <w:marTop w:val="0"/>
                          <w:marBottom w:val="0"/>
                          <w:divBdr>
                            <w:top w:val="none" w:sz="0" w:space="0" w:color="auto"/>
                            <w:left w:val="none" w:sz="0" w:space="0" w:color="auto"/>
                            <w:bottom w:val="none" w:sz="0" w:space="0" w:color="auto"/>
                            <w:right w:val="none" w:sz="0" w:space="0" w:color="auto"/>
                          </w:divBdr>
                          <w:divsChild>
                            <w:div w:id="1520050044">
                              <w:marLeft w:val="0"/>
                              <w:marRight w:val="0"/>
                              <w:marTop w:val="0"/>
                              <w:marBottom w:val="0"/>
                              <w:divBdr>
                                <w:top w:val="none" w:sz="0" w:space="0" w:color="auto"/>
                                <w:left w:val="none" w:sz="0" w:space="0" w:color="auto"/>
                                <w:bottom w:val="none" w:sz="0" w:space="0" w:color="auto"/>
                                <w:right w:val="none" w:sz="0" w:space="0" w:color="auto"/>
                              </w:divBdr>
                              <w:divsChild>
                                <w:div w:id="3380412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360114">
      <w:bodyDiv w:val="1"/>
      <w:marLeft w:val="0"/>
      <w:marRight w:val="0"/>
      <w:marTop w:val="0"/>
      <w:marBottom w:val="0"/>
      <w:divBdr>
        <w:top w:val="none" w:sz="0" w:space="0" w:color="auto"/>
        <w:left w:val="none" w:sz="0" w:space="0" w:color="auto"/>
        <w:bottom w:val="none" w:sz="0" w:space="0" w:color="auto"/>
        <w:right w:val="none" w:sz="0" w:space="0" w:color="auto"/>
      </w:divBdr>
      <w:divsChild>
        <w:div w:id="1953709206">
          <w:marLeft w:val="0"/>
          <w:marRight w:val="0"/>
          <w:marTop w:val="0"/>
          <w:marBottom w:val="0"/>
          <w:divBdr>
            <w:top w:val="none" w:sz="0" w:space="0" w:color="auto"/>
            <w:left w:val="none" w:sz="0" w:space="0" w:color="auto"/>
            <w:bottom w:val="none" w:sz="0" w:space="0" w:color="auto"/>
            <w:right w:val="none" w:sz="0" w:space="0" w:color="auto"/>
          </w:divBdr>
          <w:divsChild>
            <w:div w:id="1850757352">
              <w:marLeft w:val="0"/>
              <w:marRight w:val="0"/>
              <w:marTop w:val="0"/>
              <w:marBottom w:val="0"/>
              <w:divBdr>
                <w:top w:val="none" w:sz="0" w:space="0" w:color="auto"/>
                <w:left w:val="none" w:sz="0" w:space="0" w:color="auto"/>
                <w:bottom w:val="none" w:sz="0" w:space="0" w:color="auto"/>
                <w:right w:val="none" w:sz="0" w:space="0" w:color="auto"/>
              </w:divBdr>
              <w:divsChild>
                <w:div w:id="123424416">
                  <w:marLeft w:val="0"/>
                  <w:marRight w:val="0"/>
                  <w:marTop w:val="0"/>
                  <w:marBottom w:val="0"/>
                  <w:divBdr>
                    <w:top w:val="none" w:sz="0" w:space="0" w:color="auto"/>
                    <w:left w:val="none" w:sz="0" w:space="0" w:color="auto"/>
                    <w:bottom w:val="none" w:sz="0" w:space="0" w:color="auto"/>
                    <w:right w:val="none" w:sz="0" w:space="0" w:color="auto"/>
                  </w:divBdr>
                  <w:divsChild>
                    <w:div w:id="543374257">
                      <w:marLeft w:val="0"/>
                      <w:marRight w:val="0"/>
                      <w:marTop w:val="0"/>
                      <w:marBottom w:val="0"/>
                      <w:divBdr>
                        <w:top w:val="none" w:sz="0" w:space="0" w:color="auto"/>
                        <w:left w:val="none" w:sz="0" w:space="0" w:color="auto"/>
                        <w:bottom w:val="none" w:sz="0" w:space="0" w:color="auto"/>
                        <w:right w:val="none" w:sz="0" w:space="0" w:color="auto"/>
                      </w:divBdr>
                      <w:divsChild>
                        <w:div w:id="1755585542">
                          <w:marLeft w:val="0"/>
                          <w:marRight w:val="0"/>
                          <w:marTop w:val="0"/>
                          <w:marBottom w:val="0"/>
                          <w:divBdr>
                            <w:top w:val="none" w:sz="0" w:space="0" w:color="auto"/>
                            <w:left w:val="none" w:sz="0" w:space="0" w:color="auto"/>
                            <w:bottom w:val="none" w:sz="0" w:space="0" w:color="auto"/>
                            <w:right w:val="none" w:sz="0" w:space="0" w:color="auto"/>
                          </w:divBdr>
                          <w:divsChild>
                            <w:div w:id="70858608">
                              <w:marLeft w:val="0"/>
                              <w:marRight w:val="0"/>
                              <w:marTop w:val="0"/>
                              <w:marBottom w:val="0"/>
                              <w:divBdr>
                                <w:top w:val="none" w:sz="0" w:space="0" w:color="auto"/>
                                <w:left w:val="none" w:sz="0" w:space="0" w:color="auto"/>
                                <w:bottom w:val="none" w:sz="0" w:space="0" w:color="auto"/>
                                <w:right w:val="none" w:sz="0" w:space="0" w:color="auto"/>
                              </w:divBdr>
                              <w:divsChild>
                                <w:div w:id="601883034">
                                  <w:marLeft w:val="0"/>
                                  <w:marRight w:val="0"/>
                                  <w:marTop w:val="0"/>
                                  <w:marBottom w:val="0"/>
                                  <w:divBdr>
                                    <w:top w:val="none" w:sz="0" w:space="0" w:color="auto"/>
                                    <w:left w:val="none" w:sz="0" w:space="0" w:color="auto"/>
                                    <w:bottom w:val="none" w:sz="0" w:space="0" w:color="auto"/>
                                    <w:right w:val="none" w:sz="0" w:space="0" w:color="auto"/>
                                  </w:divBdr>
                                  <w:divsChild>
                                    <w:div w:id="2005159892">
                                      <w:marLeft w:val="0"/>
                                      <w:marRight w:val="0"/>
                                      <w:marTop w:val="0"/>
                                      <w:marBottom w:val="0"/>
                                      <w:divBdr>
                                        <w:top w:val="none" w:sz="0" w:space="0" w:color="auto"/>
                                        <w:left w:val="none" w:sz="0" w:space="0" w:color="auto"/>
                                        <w:bottom w:val="none" w:sz="0" w:space="0" w:color="auto"/>
                                        <w:right w:val="none" w:sz="0" w:space="0" w:color="auto"/>
                                      </w:divBdr>
                                      <w:divsChild>
                                        <w:div w:id="688876191">
                                          <w:marLeft w:val="0"/>
                                          <w:marRight w:val="0"/>
                                          <w:marTop w:val="0"/>
                                          <w:marBottom w:val="0"/>
                                          <w:divBdr>
                                            <w:top w:val="none" w:sz="0" w:space="0" w:color="auto"/>
                                            <w:left w:val="none" w:sz="0" w:space="0" w:color="auto"/>
                                            <w:bottom w:val="none" w:sz="0" w:space="0" w:color="auto"/>
                                            <w:right w:val="none" w:sz="0" w:space="0" w:color="auto"/>
                                          </w:divBdr>
                                          <w:divsChild>
                                            <w:div w:id="16536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18518">
      <w:bodyDiv w:val="1"/>
      <w:marLeft w:val="0"/>
      <w:marRight w:val="0"/>
      <w:marTop w:val="0"/>
      <w:marBottom w:val="0"/>
      <w:divBdr>
        <w:top w:val="none" w:sz="0" w:space="0" w:color="auto"/>
        <w:left w:val="none" w:sz="0" w:space="0" w:color="auto"/>
        <w:bottom w:val="none" w:sz="0" w:space="0" w:color="auto"/>
        <w:right w:val="none" w:sz="0" w:space="0" w:color="auto"/>
      </w:divBdr>
      <w:divsChild>
        <w:div w:id="1889994708">
          <w:marLeft w:val="0"/>
          <w:marRight w:val="0"/>
          <w:marTop w:val="100"/>
          <w:marBottom w:val="100"/>
          <w:divBdr>
            <w:top w:val="none" w:sz="0" w:space="0" w:color="auto"/>
            <w:left w:val="none" w:sz="0" w:space="0" w:color="auto"/>
            <w:bottom w:val="none" w:sz="0" w:space="0" w:color="auto"/>
            <w:right w:val="none" w:sz="0" w:space="0" w:color="auto"/>
          </w:divBdr>
          <w:divsChild>
            <w:div w:id="413744829">
              <w:marLeft w:val="0"/>
              <w:marRight w:val="0"/>
              <w:marTop w:val="0"/>
              <w:marBottom w:val="0"/>
              <w:divBdr>
                <w:top w:val="none" w:sz="0" w:space="0" w:color="auto"/>
                <w:left w:val="none" w:sz="0" w:space="0" w:color="auto"/>
                <w:bottom w:val="none" w:sz="0" w:space="0" w:color="auto"/>
                <w:right w:val="none" w:sz="0" w:space="0" w:color="auto"/>
              </w:divBdr>
              <w:divsChild>
                <w:div w:id="1003633081">
                  <w:marLeft w:val="0"/>
                  <w:marRight w:val="0"/>
                  <w:marTop w:val="0"/>
                  <w:marBottom w:val="0"/>
                  <w:divBdr>
                    <w:top w:val="none" w:sz="0" w:space="0" w:color="auto"/>
                    <w:left w:val="none" w:sz="0" w:space="0" w:color="auto"/>
                    <w:bottom w:val="none" w:sz="0" w:space="0" w:color="auto"/>
                    <w:right w:val="none" w:sz="0" w:space="0" w:color="auto"/>
                  </w:divBdr>
                  <w:divsChild>
                    <w:div w:id="2051807936">
                      <w:marLeft w:val="-4920"/>
                      <w:marRight w:val="0"/>
                      <w:marTop w:val="0"/>
                      <w:marBottom w:val="0"/>
                      <w:divBdr>
                        <w:top w:val="none" w:sz="0" w:space="0" w:color="auto"/>
                        <w:left w:val="none" w:sz="0" w:space="0" w:color="auto"/>
                        <w:bottom w:val="none" w:sz="0" w:space="0" w:color="auto"/>
                        <w:right w:val="none" w:sz="0" w:space="0" w:color="auto"/>
                      </w:divBdr>
                      <w:divsChild>
                        <w:div w:id="614217678">
                          <w:marLeft w:val="4920"/>
                          <w:marRight w:val="0"/>
                          <w:marTop w:val="0"/>
                          <w:marBottom w:val="0"/>
                          <w:divBdr>
                            <w:top w:val="none" w:sz="0" w:space="0" w:color="auto"/>
                            <w:left w:val="none" w:sz="0" w:space="0" w:color="auto"/>
                            <w:bottom w:val="none" w:sz="0" w:space="0" w:color="auto"/>
                            <w:right w:val="none" w:sz="0" w:space="0" w:color="auto"/>
                          </w:divBdr>
                          <w:divsChild>
                            <w:div w:id="921834118">
                              <w:marLeft w:val="0"/>
                              <w:marRight w:val="0"/>
                              <w:marTop w:val="0"/>
                              <w:marBottom w:val="0"/>
                              <w:divBdr>
                                <w:top w:val="none" w:sz="0" w:space="0" w:color="auto"/>
                                <w:left w:val="none" w:sz="0" w:space="0" w:color="auto"/>
                                <w:bottom w:val="none" w:sz="0" w:space="0" w:color="auto"/>
                                <w:right w:val="none" w:sz="0" w:space="0" w:color="auto"/>
                              </w:divBdr>
                              <w:divsChild>
                                <w:div w:id="8040843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2630">
      <w:bodyDiv w:val="1"/>
      <w:marLeft w:val="0"/>
      <w:marRight w:val="0"/>
      <w:marTop w:val="0"/>
      <w:marBottom w:val="0"/>
      <w:divBdr>
        <w:top w:val="none" w:sz="0" w:space="0" w:color="auto"/>
        <w:left w:val="none" w:sz="0" w:space="0" w:color="auto"/>
        <w:bottom w:val="none" w:sz="0" w:space="0" w:color="auto"/>
        <w:right w:val="none" w:sz="0" w:space="0" w:color="auto"/>
      </w:divBdr>
      <w:divsChild>
        <w:div w:id="1565414061">
          <w:marLeft w:val="0"/>
          <w:marRight w:val="0"/>
          <w:marTop w:val="100"/>
          <w:marBottom w:val="100"/>
          <w:divBdr>
            <w:top w:val="none" w:sz="0" w:space="0" w:color="auto"/>
            <w:left w:val="none" w:sz="0" w:space="0" w:color="auto"/>
            <w:bottom w:val="none" w:sz="0" w:space="0" w:color="auto"/>
            <w:right w:val="none" w:sz="0" w:space="0" w:color="auto"/>
          </w:divBdr>
          <w:divsChild>
            <w:div w:id="90515394">
              <w:marLeft w:val="0"/>
              <w:marRight w:val="0"/>
              <w:marTop w:val="0"/>
              <w:marBottom w:val="0"/>
              <w:divBdr>
                <w:top w:val="none" w:sz="0" w:space="0" w:color="auto"/>
                <w:left w:val="none" w:sz="0" w:space="0" w:color="auto"/>
                <w:bottom w:val="none" w:sz="0" w:space="0" w:color="auto"/>
                <w:right w:val="none" w:sz="0" w:space="0" w:color="auto"/>
              </w:divBdr>
              <w:divsChild>
                <w:div w:id="1043098838">
                  <w:marLeft w:val="0"/>
                  <w:marRight w:val="0"/>
                  <w:marTop w:val="0"/>
                  <w:marBottom w:val="0"/>
                  <w:divBdr>
                    <w:top w:val="none" w:sz="0" w:space="0" w:color="auto"/>
                    <w:left w:val="none" w:sz="0" w:space="0" w:color="auto"/>
                    <w:bottom w:val="none" w:sz="0" w:space="0" w:color="auto"/>
                    <w:right w:val="none" w:sz="0" w:space="0" w:color="auto"/>
                  </w:divBdr>
                  <w:divsChild>
                    <w:div w:id="433524028">
                      <w:marLeft w:val="-4920"/>
                      <w:marRight w:val="0"/>
                      <w:marTop w:val="0"/>
                      <w:marBottom w:val="0"/>
                      <w:divBdr>
                        <w:top w:val="none" w:sz="0" w:space="0" w:color="auto"/>
                        <w:left w:val="none" w:sz="0" w:space="0" w:color="auto"/>
                        <w:bottom w:val="none" w:sz="0" w:space="0" w:color="auto"/>
                        <w:right w:val="none" w:sz="0" w:space="0" w:color="auto"/>
                      </w:divBdr>
                      <w:divsChild>
                        <w:div w:id="671837809">
                          <w:marLeft w:val="4920"/>
                          <w:marRight w:val="0"/>
                          <w:marTop w:val="0"/>
                          <w:marBottom w:val="0"/>
                          <w:divBdr>
                            <w:top w:val="none" w:sz="0" w:space="0" w:color="auto"/>
                            <w:left w:val="none" w:sz="0" w:space="0" w:color="auto"/>
                            <w:bottom w:val="none" w:sz="0" w:space="0" w:color="auto"/>
                            <w:right w:val="none" w:sz="0" w:space="0" w:color="auto"/>
                          </w:divBdr>
                          <w:divsChild>
                            <w:div w:id="724107759">
                              <w:marLeft w:val="0"/>
                              <w:marRight w:val="0"/>
                              <w:marTop w:val="0"/>
                              <w:marBottom w:val="0"/>
                              <w:divBdr>
                                <w:top w:val="none" w:sz="0" w:space="0" w:color="auto"/>
                                <w:left w:val="none" w:sz="0" w:space="0" w:color="auto"/>
                                <w:bottom w:val="none" w:sz="0" w:space="0" w:color="auto"/>
                                <w:right w:val="none" w:sz="0" w:space="0" w:color="auto"/>
                              </w:divBdr>
                              <w:divsChild>
                                <w:div w:id="6494087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858330">
      <w:bodyDiv w:val="1"/>
      <w:marLeft w:val="0"/>
      <w:marRight w:val="0"/>
      <w:marTop w:val="0"/>
      <w:marBottom w:val="0"/>
      <w:divBdr>
        <w:top w:val="none" w:sz="0" w:space="0" w:color="auto"/>
        <w:left w:val="none" w:sz="0" w:space="0" w:color="auto"/>
        <w:bottom w:val="none" w:sz="0" w:space="0" w:color="auto"/>
        <w:right w:val="none" w:sz="0" w:space="0" w:color="auto"/>
      </w:divBdr>
      <w:divsChild>
        <w:div w:id="992947589">
          <w:marLeft w:val="0"/>
          <w:marRight w:val="0"/>
          <w:marTop w:val="0"/>
          <w:marBottom w:val="0"/>
          <w:divBdr>
            <w:top w:val="none" w:sz="0" w:space="0" w:color="auto"/>
            <w:left w:val="none" w:sz="0" w:space="0" w:color="auto"/>
            <w:bottom w:val="none" w:sz="0" w:space="0" w:color="auto"/>
            <w:right w:val="none" w:sz="0" w:space="0" w:color="auto"/>
          </w:divBdr>
          <w:divsChild>
            <w:div w:id="1514110739">
              <w:marLeft w:val="0"/>
              <w:marRight w:val="0"/>
              <w:marTop w:val="0"/>
              <w:marBottom w:val="0"/>
              <w:divBdr>
                <w:top w:val="none" w:sz="0" w:space="0" w:color="auto"/>
                <w:left w:val="none" w:sz="0" w:space="0" w:color="auto"/>
                <w:bottom w:val="none" w:sz="0" w:space="0" w:color="auto"/>
                <w:right w:val="none" w:sz="0" w:space="0" w:color="auto"/>
              </w:divBdr>
              <w:divsChild>
                <w:div w:id="171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7075">
      <w:bodyDiv w:val="1"/>
      <w:marLeft w:val="0"/>
      <w:marRight w:val="0"/>
      <w:marTop w:val="0"/>
      <w:marBottom w:val="0"/>
      <w:divBdr>
        <w:top w:val="none" w:sz="0" w:space="0" w:color="auto"/>
        <w:left w:val="none" w:sz="0" w:space="0" w:color="auto"/>
        <w:bottom w:val="none" w:sz="0" w:space="0" w:color="auto"/>
        <w:right w:val="none" w:sz="0" w:space="0" w:color="auto"/>
      </w:divBdr>
      <w:divsChild>
        <w:div w:id="1516309317">
          <w:marLeft w:val="0"/>
          <w:marRight w:val="0"/>
          <w:marTop w:val="15"/>
          <w:marBottom w:val="15"/>
          <w:divBdr>
            <w:top w:val="none" w:sz="0" w:space="0" w:color="auto"/>
            <w:left w:val="none" w:sz="0" w:space="0" w:color="auto"/>
            <w:bottom w:val="none" w:sz="0" w:space="0" w:color="auto"/>
            <w:right w:val="none" w:sz="0" w:space="0" w:color="auto"/>
          </w:divBdr>
          <w:divsChild>
            <w:div w:id="1782645379">
              <w:marLeft w:val="0"/>
              <w:marRight w:val="0"/>
              <w:marTop w:val="0"/>
              <w:marBottom w:val="0"/>
              <w:divBdr>
                <w:top w:val="none" w:sz="0" w:space="0" w:color="auto"/>
                <w:left w:val="none" w:sz="0" w:space="0" w:color="auto"/>
                <w:bottom w:val="none" w:sz="0" w:space="0" w:color="auto"/>
                <w:right w:val="none" w:sz="0" w:space="0" w:color="auto"/>
              </w:divBdr>
              <w:divsChild>
                <w:div w:id="33821126">
                  <w:marLeft w:val="0"/>
                  <w:marRight w:val="0"/>
                  <w:marTop w:val="0"/>
                  <w:marBottom w:val="0"/>
                  <w:divBdr>
                    <w:top w:val="none" w:sz="0" w:space="0" w:color="auto"/>
                    <w:left w:val="none" w:sz="0" w:space="0" w:color="auto"/>
                    <w:bottom w:val="none" w:sz="0" w:space="0" w:color="auto"/>
                    <w:right w:val="none" w:sz="0" w:space="0" w:color="auto"/>
                  </w:divBdr>
                  <w:divsChild>
                    <w:div w:id="1583684990">
                      <w:marLeft w:val="0"/>
                      <w:marRight w:val="0"/>
                      <w:marTop w:val="0"/>
                      <w:marBottom w:val="0"/>
                      <w:divBdr>
                        <w:top w:val="none" w:sz="0" w:space="0" w:color="auto"/>
                        <w:left w:val="none" w:sz="0" w:space="0" w:color="auto"/>
                        <w:bottom w:val="none" w:sz="0" w:space="0" w:color="auto"/>
                        <w:right w:val="none" w:sz="0" w:space="0" w:color="auto"/>
                      </w:divBdr>
                      <w:divsChild>
                        <w:div w:id="980504567">
                          <w:marLeft w:val="0"/>
                          <w:marRight w:val="0"/>
                          <w:marTop w:val="0"/>
                          <w:marBottom w:val="0"/>
                          <w:divBdr>
                            <w:top w:val="none" w:sz="0" w:space="0" w:color="auto"/>
                            <w:left w:val="none" w:sz="0" w:space="0" w:color="auto"/>
                            <w:bottom w:val="none" w:sz="0" w:space="0" w:color="auto"/>
                            <w:right w:val="none" w:sz="0" w:space="0" w:color="auto"/>
                          </w:divBdr>
                          <w:divsChild>
                            <w:div w:id="11250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2717">
      <w:bodyDiv w:val="1"/>
      <w:marLeft w:val="0"/>
      <w:marRight w:val="0"/>
      <w:marTop w:val="0"/>
      <w:marBottom w:val="0"/>
      <w:divBdr>
        <w:top w:val="none" w:sz="0" w:space="0" w:color="auto"/>
        <w:left w:val="none" w:sz="0" w:space="0" w:color="auto"/>
        <w:bottom w:val="none" w:sz="0" w:space="0" w:color="auto"/>
        <w:right w:val="none" w:sz="0" w:space="0" w:color="auto"/>
      </w:divBdr>
      <w:divsChild>
        <w:div w:id="916326476">
          <w:marLeft w:val="225"/>
          <w:marRight w:val="225"/>
          <w:marTop w:val="0"/>
          <w:marBottom w:val="0"/>
          <w:divBdr>
            <w:top w:val="none" w:sz="0" w:space="0" w:color="auto"/>
            <w:left w:val="none" w:sz="0" w:space="0" w:color="auto"/>
            <w:bottom w:val="none" w:sz="0" w:space="0" w:color="auto"/>
            <w:right w:val="none" w:sz="0" w:space="0" w:color="auto"/>
          </w:divBdr>
          <w:divsChild>
            <w:div w:id="1140002578">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396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30552">
      <w:bodyDiv w:val="1"/>
      <w:marLeft w:val="0"/>
      <w:marRight w:val="0"/>
      <w:marTop w:val="0"/>
      <w:marBottom w:val="0"/>
      <w:divBdr>
        <w:top w:val="none" w:sz="0" w:space="0" w:color="auto"/>
        <w:left w:val="none" w:sz="0" w:space="0" w:color="auto"/>
        <w:bottom w:val="none" w:sz="0" w:space="0" w:color="auto"/>
        <w:right w:val="none" w:sz="0" w:space="0" w:color="auto"/>
      </w:divBdr>
      <w:divsChild>
        <w:div w:id="1889684959">
          <w:marLeft w:val="0"/>
          <w:marRight w:val="0"/>
          <w:marTop w:val="0"/>
          <w:marBottom w:val="0"/>
          <w:divBdr>
            <w:top w:val="none" w:sz="0" w:space="0" w:color="auto"/>
            <w:left w:val="none" w:sz="0" w:space="0" w:color="auto"/>
            <w:bottom w:val="none" w:sz="0" w:space="0" w:color="auto"/>
            <w:right w:val="none" w:sz="0" w:space="0" w:color="auto"/>
          </w:divBdr>
        </w:div>
      </w:divsChild>
    </w:div>
    <w:div w:id="1529179342">
      <w:bodyDiv w:val="1"/>
      <w:marLeft w:val="0"/>
      <w:marRight w:val="0"/>
      <w:marTop w:val="0"/>
      <w:marBottom w:val="0"/>
      <w:divBdr>
        <w:top w:val="none" w:sz="0" w:space="0" w:color="auto"/>
        <w:left w:val="none" w:sz="0" w:space="0" w:color="auto"/>
        <w:bottom w:val="none" w:sz="0" w:space="0" w:color="auto"/>
        <w:right w:val="none" w:sz="0" w:space="0" w:color="auto"/>
      </w:divBdr>
      <w:divsChild>
        <w:div w:id="1797406767">
          <w:marLeft w:val="0"/>
          <w:marRight w:val="0"/>
          <w:marTop w:val="0"/>
          <w:marBottom w:val="0"/>
          <w:divBdr>
            <w:top w:val="single" w:sz="6" w:space="31" w:color="FFFFFF"/>
            <w:left w:val="none" w:sz="0" w:space="0" w:color="auto"/>
            <w:bottom w:val="none" w:sz="0" w:space="0" w:color="auto"/>
            <w:right w:val="none" w:sz="0" w:space="0" w:color="auto"/>
          </w:divBdr>
          <w:divsChild>
            <w:div w:id="1299148103">
              <w:marLeft w:val="0"/>
              <w:marRight w:val="0"/>
              <w:marTop w:val="0"/>
              <w:marBottom w:val="0"/>
              <w:divBdr>
                <w:top w:val="none" w:sz="0" w:space="0" w:color="auto"/>
                <w:left w:val="none" w:sz="0" w:space="0" w:color="auto"/>
                <w:bottom w:val="none" w:sz="0" w:space="0" w:color="auto"/>
                <w:right w:val="none" w:sz="0" w:space="0" w:color="auto"/>
              </w:divBdr>
              <w:divsChild>
                <w:div w:id="19405384">
                  <w:marLeft w:val="225"/>
                  <w:marRight w:val="375"/>
                  <w:marTop w:val="0"/>
                  <w:marBottom w:val="0"/>
                  <w:divBdr>
                    <w:top w:val="none" w:sz="0" w:space="0" w:color="auto"/>
                    <w:left w:val="none" w:sz="0" w:space="0" w:color="auto"/>
                    <w:bottom w:val="none" w:sz="0" w:space="0" w:color="auto"/>
                    <w:right w:val="none" w:sz="0" w:space="0" w:color="auto"/>
                  </w:divBdr>
                  <w:divsChild>
                    <w:div w:id="55082593">
                      <w:marLeft w:val="0"/>
                      <w:marRight w:val="0"/>
                      <w:marTop w:val="0"/>
                      <w:marBottom w:val="0"/>
                      <w:divBdr>
                        <w:top w:val="single" w:sz="24" w:space="0" w:color="auto"/>
                        <w:left w:val="single" w:sz="48" w:space="0" w:color="auto"/>
                        <w:bottom w:val="single" w:sz="24" w:space="0" w:color="auto"/>
                        <w:right w:val="single" w:sz="24" w:space="0" w:color="auto"/>
                      </w:divBdr>
                      <w:divsChild>
                        <w:div w:id="669020601">
                          <w:marLeft w:val="0"/>
                          <w:marRight w:val="0"/>
                          <w:marTop w:val="0"/>
                          <w:marBottom w:val="0"/>
                          <w:divBdr>
                            <w:top w:val="none" w:sz="0" w:space="0" w:color="auto"/>
                            <w:left w:val="none" w:sz="0" w:space="0" w:color="auto"/>
                            <w:bottom w:val="none" w:sz="0" w:space="0" w:color="auto"/>
                            <w:right w:val="none" w:sz="0" w:space="0" w:color="auto"/>
                          </w:divBdr>
                          <w:divsChild>
                            <w:div w:id="1280649053">
                              <w:marLeft w:val="0"/>
                              <w:marRight w:val="0"/>
                              <w:marTop w:val="0"/>
                              <w:marBottom w:val="0"/>
                              <w:divBdr>
                                <w:top w:val="none" w:sz="0" w:space="0" w:color="auto"/>
                                <w:left w:val="none" w:sz="0" w:space="0" w:color="auto"/>
                                <w:bottom w:val="none" w:sz="0" w:space="0" w:color="auto"/>
                                <w:right w:val="none" w:sz="0" w:space="0" w:color="auto"/>
                              </w:divBdr>
                              <w:divsChild>
                                <w:div w:id="1361585383">
                                  <w:marLeft w:val="0"/>
                                  <w:marRight w:val="0"/>
                                  <w:marTop w:val="0"/>
                                  <w:marBottom w:val="0"/>
                                  <w:divBdr>
                                    <w:top w:val="none" w:sz="0" w:space="0" w:color="auto"/>
                                    <w:left w:val="none" w:sz="0" w:space="0" w:color="auto"/>
                                    <w:bottom w:val="none" w:sz="0" w:space="0" w:color="auto"/>
                                    <w:right w:val="none" w:sz="0" w:space="0" w:color="auto"/>
                                  </w:divBdr>
                                  <w:divsChild>
                                    <w:div w:id="1351760555">
                                      <w:marLeft w:val="225"/>
                                      <w:marRight w:val="0"/>
                                      <w:marTop w:val="0"/>
                                      <w:marBottom w:val="0"/>
                                      <w:divBdr>
                                        <w:top w:val="none" w:sz="0" w:space="0" w:color="auto"/>
                                        <w:left w:val="none" w:sz="0" w:space="0" w:color="auto"/>
                                        <w:bottom w:val="none" w:sz="0" w:space="0" w:color="auto"/>
                                        <w:right w:val="none" w:sz="0" w:space="0" w:color="auto"/>
                                      </w:divBdr>
                                      <w:divsChild>
                                        <w:div w:id="1914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369663">
      <w:bodyDiv w:val="1"/>
      <w:marLeft w:val="0"/>
      <w:marRight w:val="0"/>
      <w:marTop w:val="0"/>
      <w:marBottom w:val="0"/>
      <w:divBdr>
        <w:top w:val="none" w:sz="0" w:space="0" w:color="auto"/>
        <w:left w:val="none" w:sz="0" w:space="0" w:color="auto"/>
        <w:bottom w:val="none" w:sz="0" w:space="0" w:color="auto"/>
        <w:right w:val="none" w:sz="0" w:space="0" w:color="auto"/>
      </w:divBdr>
      <w:divsChild>
        <w:div w:id="251166551">
          <w:marLeft w:val="225"/>
          <w:marRight w:val="225"/>
          <w:marTop w:val="0"/>
          <w:marBottom w:val="0"/>
          <w:divBdr>
            <w:top w:val="none" w:sz="0" w:space="0" w:color="auto"/>
            <w:left w:val="none" w:sz="0" w:space="0" w:color="auto"/>
            <w:bottom w:val="none" w:sz="0" w:space="0" w:color="auto"/>
            <w:right w:val="none" w:sz="0" w:space="0" w:color="auto"/>
          </w:divBdr>
          <w:divsChild>
            <w:div w:id="543758551">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11324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373">
      <w:bodyDiv w:val="1"/>
      <w:marLeft w:val="0"/>
      <w:marRight w:val="0"/>
      <w:marTop w:val="0"/>
      <w:marBottom w:val="0"/>
      <w:divBdr>
        <w:top w:val="none" w:sz="0" w:space="0" w:color="auto"/>
        <w:left w:val="none" w:sz="0" w:space="0" w:color="auto"/>
        <w:bottom w:val="none" w:sz="0" w:space="0" w:color="auto"/>
        <w:right w:val="none" w:sz="0" w:space="0" w:color="auto"/>
      </w:divBdr>
      <w:divsChild>
        <w:div w:id="2011444717">
          <w:marLeft w:val="0"/>
          <w:marRight w:val="0"/>
          <w:marTop w:val="0"/>
          <w:marBottom w:val="0"/>
          <w:divBdr>
            <w:top w:val="none" w:sz="0" w:space="0" w:color="auto"/>
            <w:left w:val="none" w:sz="0" w:space="0" w:color="auto"/>
            <w:bottom w:val="none" w:sz="0" w:space="0" w:color="auto"/>
            <w:right w:val="none" w:sz="0" w:space="0" w:color="auto"/>
          </w:divBdr>
          <w:divsChild>
            <w:div w:id="696740407">
              <w:marLeft w:val="0"/>
              <w:marRight w:val="0"/>
              <w:marTop w:val="0"/>
              <w:marBottom w:val="0"/>
              <w:divBdr>
                <w:top w:val="none" w:sz="0" w:space="0" w:color="auto"/>
                <w:left w:val="none" w:sz="0" w:space="0" w:color="auto"/>
                <w:bottom w:val="none" w:sz="0" w:space="0" w:color="auto"/>
                <w:right w:val="none" w:sz="0" w:space="0" w:color="auto"/>
              </w:divBdr>
              <w:divsChild>
                <w:div w:id="1748652285">
                  <w:marLeft w:val="0"/>
                  <w:marRight w:val="0"/>
                  <w:marTop w:val="0"/>
                  <w:marBottom w:val="0"/>
                  <w:divBdr>
                    <w:top w:val="none" w:sz="0" w:space="0" w:color="auto"/>
                    <w:left w:val="none" w:sz="0" w:space="0" w:color="auto"/>
                    <w:bottom w:val="none" w:sz="0" w:space="0" w:color="auto"/>
                    <w:right w:val="none" w:sz="0" w:space="0" w:color="auto"/>
                  </w:divBdr>
                  <w:divsChild>
                    <w:div w:id="363795560">
                      <w:marLeft w:val="0"/>
                      <w:marRight w:val="0"/>
                      <w:marTop w:val="0"/>
                      <w:marBottom w:val="0"/>
                      <w:divBdr>
                        <w:top w:val="none" w:sz="0" w:space="0" w:color="auto"/>
                        <w:left w:val="none" w:sz="0" w:space="0" w:color="auto"/>
                        <w:bottom w:val="none" w:sz="0" w:space="0" w:color="auto"/>
                        <w:right w:val="none" w:sz="0" w:space="0" w:color="auto"/>
                      </w:divBdr>
                      <w:divsChild>
                        <w:div w:id="758601167">
                          <w:marLeft w:val="0"/>
                          <w:marRight w:val="0"/>
                          <w:marTop w:val="0"/>
                          <w:marBottom w:val="0"/>
                          <w:divBdr>
                            <w:top w:val="none" w:sz="0" w:space="0" w:color="auto"/>
                            <w:left w:val="none" w:sz="0" w:space="0" w:color="auto"/>
                            <w:bottom w:val="none" w:sz="0" w:space="0" w:color="auto"/>
                            <w:right w:val="none" w:sz="0" w:space="0" w:color="auto"/>
                          </w:divBdr>
                          <w:divsChild>
                            <w:div w:id="888956906">
                              <w:marLeft w:val="0"/>
                              <w:marRight w:val="0"/>
                              <w:marTop w:val="0"/>
                              <w:marBottom w:val="0"/>
                              <w:divBdr>
                                <w:top w:val="none" w:sz="0" w:space="0" w:color="auto"/>
                                <w:left w:val="none" w:sz="0" w:space="0" w:color="auto"/>
                                <w:bottom w:val="none" w:sz="0" w:space="0" w:color="auto"/>
                                <w:right w:val="none" w:sz="0" w:space="0" w:color="auto"/>
                              </w:divBdr>
                              <w:divsChild>
                                <w:div w:id="199130659">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762221234">
                                          <w:marLeft w:val="0"/>
                                          <w:marRight w:val="0"/>
                                          <w:marTop w:val="0"/>
                                          <w:marBottom w:val="0"/>
                                          <w:divBdr>
                                            <w:top w:val="none" w:sz="0" w:space="0" w:color="auto"/>
                                            <w:left w:val="none" w:sz="0" w:space="0" w:color="auto"/>
                                            <w:bottom w:val="none" w:sz="0" w:space="0" w:color="auto"/>
                                            <w:right w:val="none" w:sz="0" w:space="0" w:color="auto"/>
                                          </w:divBdr>
                                          <w:divsChild>
                                            <w:div w:id="484779814">
                                              <w:marLeft w:val="0"/>
                                              <w:marRight w:val="0"/>
                                              <w:marTop w:val="0"/>
                                              <w:marBottom w:val="0"/>
                                              <w:divBdr>
                                                <w:top w:val="none" w:sz="0" w:space="0" w:color="auto"/>
                                                <w:left w:val="none" w:sz="0" w:space="0" w:color="auto"/>
                                                <w:bottom w:val="none" w:sz="0" w:space="0" w:color="auto"/>
                                                <w:right w:val="none" w:sz="0" w:space="0" w:color="auto"/>
                                              </w:divBdr>
                                              <w:divsChild>
                                                <w:div w:id="924723464">
                                                  <w:marLeft w:val="0"/>
                                                  <w:marRight w:val="0"/>
                                                  <w:marTop w:val="0"/>
                                                  <w:marBottom w:val="0"/>
                                                  <w:divBdr>
                                                    <w:top w:val="none" w:sz="0" w:space="0" w:color="auto"/>
                                                    <w:left w:val="none" w:sz="0" w:space="0" w:color="auto"/>
                                                    <w:bottom w:val="none" w:sz="0" w:space="0" w:color="auto"/>
                                                    <w:right w:val="none" w:sz="0" w:space="0" w:color="auto"/>
                                                  </w:divBdr>
                                                  <w:divsChild>
                                                    <w:div w:id="19534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12398">
      <w:bodyDiv w:val="1"/>
      <w:marLeft w:val="0"/>
      <w:marRight w:val="0"/>
      <w:marTop w:val="0"/>
      <w:marBottom w:val="0"/>
      <w:divBdr>
        <w:top w:val="none" w:sz="0" w:space="0" w:color="auto"/>
        <w:left w:val="none" w:sz="0" w:space="0" w:color="auto"/>
        <w:bottom w:val="none" w:sz="0" w:space="0" w:color="auto"/>
        <w:right w:val="none" w:sz="0" w:space="0" w:color="auto"/>
      </w:divBdr>
      <w:divsChild>
        <w:div w:id="1099956487">
          <w:marLeft w:val="0"/>
          <w:marRight w:val="0"/>
          <w:marTop w:val="0"/>
          <w:marBottom w:val="0"/>
          <w:divBdr>
            <w:top w:val="none" w:sz="0" w:space="0" w:color="auto"/>
            <w:left w:val="none" w:sz="0" w:space="0" w:color="auto"/>
            <w:bottom w:val="none" w:sz="0" w:space="0" w:color="auto"/>
            <w:right w:val="none" w:sz="0" w:space="0" w:color="auto"/>
          </w:divBdr>
          <w:divsChild>
            <w:div w:id="1967150745">
              <w:marLeft w:val="3000"/>
              <w:marRight w:val="3900"/>
              <w:marTop w:val="0"/>
              <w:marBottom w:val="0"/>
              <w:divBdr>
                <w:top w:val="none" w:sz="0" w:space="0" w:color="auto"/>
                <w:left w:val="none" w:sz="0" w:space="0" w:color="auto"/>
                <w:bottom w:val="none" w:sz="0" w:space="0" w:color="auto"/>
                <w:right w:val="none" w:sz="0" w:space="0" w:color="auto"/>
              </w:divBdr>
              <w:divsChild>
                <w:div w:id="596133152">
                  <w:marLeft w:val="0"/>
                  <w:marRight w:val="0"/>
                  <w:marTop w:val="0"/>
                  <w:marBottom w:val="0"/>
                  <w:divBdr>
                    <w:top w:val="none" w:sz="0" w:space="0" w:color="auto"/>
                    <w:left w:val="none" w:sz="0" w:space="0" w:color="auto"/>
                    <w:bottom w:val="none" w:sz="0" w:space="0" w:color="auto"/>
                    <w:right w:val="none" w:sz="0" w:space="0" w:color="auto"/>
                  </w:divBdr>
                  <w:divsChild>
                    <w:div w:id="20703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8130">
      <w:bodyDiv w:val="1"/>
      <w:marLeft w:val="0"/>
      <w:marRight w:val="0"/>
      <w:marTop w:val="0"/>
      <w:marBottom w:val="0"/>
      <w:divBdr>
        <w:top w:val="none" w:sz="0" w:space="0" w:color="auto"/>
        <w:left w:val="none" w:sz="0" w:space="0" w:color="auto"/>
        <w:bottom w:val="none" w:sz="0" w:space="0" w:color="auto"/>
        <w:right w:val="none" w:sz="0" w:space="0" w:color="auto"/>
      </w:divBdr>
      <w:divsChild>
        <w:div w:id="1032800774">
          <w:marLeft w:val="0"/>
          <w:marRight w:val="0"/>
          <w:marTop w:val="0"/>
          <w:marBottom w:val="300"/>
          <w:divBdr>
            <w:top w:val="none" w:sz="0" w:space="0" w:color="auto"/>
            <w:left w:val="none" w:sz="0" w:space="0" w:color="auto"/>
            <w:bottom w:val="none" w:sz="0" w:space="0" w:color="auto"/>
            <w:right w:val="none" w:sz="0" w:space="0" w:color="auto"/>
          </w:divBdr>
          <w:divsChild>
            <w:div w:id="1054961750">
              <w:marLeft w:val="0"/>
              <w:marRight w:val="0"/>
              <w:marTop w:val="0"/>
              <w:marBottom w:val="0"/>
              <w:divBdr>
                <w:top w:val="none" w:sz="0" w:space="0" w:color="auto"/>
                <w:left w:val="none" w:sz="0" w:space="0" w:color="auto"/>
                <w:bottom w:val="none" w:sz="0" w:space="0" w:color="auto"/>
                <w:right w:val="none" w:sz="0" w:space="0" w:color="auto"/>
              </w:divBdr>
              <w:divsChild>
                <w:div w:id="350650185">
                  <w:marLeft w:val="0"/>
                  <w:marRight w:val="0"/>
                  <w:marTop w:val="0"/>
                  <w:marBottom w:val="0"/>
                  <w:divBdr>
                    <w:top w:val="none" w:sz="0" w:space="0" w:color="auto"/>
                    <w:left w:val="none" w:sz="0" w:space="0" w:color="auto"/>
                    <w:bottom w:val="none" w:sz="0" w:space="0" w:color="auto"/>
                    <w:right w:val="none" w:sz="0" w:space="0" w:color="auto"/>
                  </w:divBdr>
                  <w:divsChild>
                    <w:div w:id="1557663262">
                      <w:marLeft w:val="0"/>
                      <w:marRight w:val="0"/>
                      <w:marTop w:val="0"/>
                      <w:marBottom w:val="0"/>
                      <w:divBdr>
                        <w:top w:val="none" w:sz="0" w:space="0" w:color="auto"/>
                        <w:left w:val="none" w:sz="0" w:space="0" w:color="auto"/>
                        <w:bottom w:val="none" w:sz="0" w:space="0" w:color="auto"/>
                        <w:right w:val="none" w:sz="0" w:space="0" w:color="auto"/>
                      </w:divBdr>
                      <w:divsChild>
                        <w:div w:id="315915819">
                          <w:marLeft w:val="0"/>
                          <w:marRight w:val="0"/>
                          <w:marTop w:val="0"/>
                          <w:marBottom w:val="0"/>
                          <w:divBdr>
                            <w:top w:val="none" w:sz="0" w:space="0" w:color="auto"/>
                            <w:left w:val="none" w:sz="0" w:space="0" w:color="auto"/>
                            <w:bottom w:val="none" w:sz="0" w:space="0" w:color="auto"/>
                            <w:right w:val="none" w:sz="0" w:space="0" w:color="auto"/>
                          </w:divBdr>
                          <w:divsChild>
                            <w:div w:id="1534155412">
                              <w:marLeft w:val="0"/>
                              <w:marRight w:val="0"/>
                              <w:marTop w:val="0"/>
                              <w:marBottom w:val="0"/>
                              <w:divBdr>
                                <w:top w:val="none" w:sz="0" w:space="0" w:color="auto"/>
                                <w:left w:val="none" w:sz="0" w:space="0" w:color="auto"/>
                                <w:bottom w:val="none" w:sz="0" w:space="0" w:color="auto"/>
                                <w:right w:val="none" w:sz="0" w:space="0" w:color="auto"/>
                              </w:divBdr>
                              <w:divsChild>
                                <w:div w:id="252789734">
                                  <w:marLeft w:val="0"/>
                                  <w:marRight w:val="0"/>
                                  <w:marTop w:val="0"/>
                                  <w:marBottom w:val="0"/>
                                  <w:divBdr>
                                    <w:top w:val="none" w:sz="0" w:space="0" w:color="auto"/>
                                    <w:left w:val="none" w:sz="0" w:space="0" w:color="auto"/>
                                    <w:bottom w:val="none" w:sz="0" w:space="0" w:color="auto"/>
                                    <w:right w:val="none" w:sz="0" w:space="0" w:color="auto"/>
                                  </w:divBdr>
                                  <w:divsChild>
                                    <w:div w:id="2073889112">
                                      <w:marLeft w:val="0"/>
                                      <w:marRight w:val="0"/>
                                      <w:marTop w:val="0"/>
                                      <w:marBottom w:val="0"/>
                                      <w:divBdr>
                                        <w:top w:val="none" w:sz="0" w:space="0" w:color="auto"/>
                                        <w:left w:val="none" w:sz="0" w:space="0" w:color="auto"/>
                                        <w:bottom w:val="none" w:sz="0" w:space="0" w:color="auto"/>
                                        <w:right w:val="none" w:sz="0" w:space="0" w:color="auto"/>
                                      </w:divBdr>
                                      <w:divsChild>
                                        <w:div w:id="1358889607">
                                          <w:marLeft w:val="0"/>
                                          <w:marRight w:val="0"/>
                                          <w:marTop w:val="0"/>
                                          <w:marBottom w:val="0"/>
                                          <w:divBdr>
                                            <w:top w:val="none" w:sz="0" w:space="0" w:color="auto"/>
                                            <w:left w:val="none" w:sz="0" w:space="0" w:color="auto"/>
                                            <w:bottom w:val="none" w:sz="0" w:space="0" w:color="auto"/>
                                            <w:right w:val="none" w:sz="0" w:space="0" w:color="auto"/>
                                          </w:divBdr>
                                          <w:divsChild>
                                            <w:div w:id="765810686">
                                              <w:marLeft w:val="0"/>
                                              <w:marRight w:val="0"/>
                                              <w:marTop w:val="0"/>
                                              <w:marBottom w:val="0"/>
                                              <w:divBdr>
                                                <w:top w:val="none" w:sz="0" w:space="0" w:color="auto"/>
                                                <w:left w:val="none" w:sz="0" w:space="0" w:color="auto"/>
                                                <w:bottom w:val="none" w:sz="0" w:space="0" w:color="auto"/>
                                                <w:right w:val="none" w:sz="0" w:space="0" w:color="auto"/>
                                              </w:divBdr>
                                              <w:divsChild>
                                                <w:div w:id="262998108">
                                                  <w:marLeft w:val="0"/>
                                                  <w:marRight w:val="0"/>
                                                  <w:marTop w:val="0"/>
                                                  <w:marBottom w:val="0"/>
                                                  <w:divBdr>
                                                    <w:top w:val="none" w:sz="0" w:space="0" w:color="auto"/>
                                                    <w:left w:val="none" w:sz="0" w:space="0" w:color="auto"/>
                                                    <w:bottom w:val="none" w:sz="0" w:space="0" w:color="auto"/>
                                                    <w:right w:val="none" w:sz="0" w:space="0" w:color="auto"/>
                                                  </w:divBdr>
                                                  <w:divsChild>
                                                    <w:div w:id="1627348258">
                                                      <w:marLeft w:val="225"/>
                                                      <w:marRight w:val="225"/>
                                                      <w:marTop w:val="0"/>
                                                      <w:marBottom w:val="450"/>
                                                      <w:divBdr>
                                                        <w:top w:val="none" w:sz="0" w:space="0" w:color="auto"/>
                                                        <w:left w:val="none" w:sz="0" w:space="0" w:color="auto"/>
                                                        <w:bottom w:val="none" w:sz="0" w:space="0" w:color="auto"/>
                                                        <w:right w:val="none" w:sz="0" w:space="0" w:color="auto"/>
                                                      </w:divBdr>
                                                      <w:divsChild>
                                                        <w:div w:id="1664353449">
                                                          <w:marLeft w:val="0"/>
                                                          <w:marRight w:val="0"/>
                                                          <w:marTop w:val="0"/>
                                                          <w:marBottom w:val="0"/>
                                                          <w:divBdr>
                                                            <w:top w:val="none" w:sz="0" w:space="0" w:color="auto"/>
                                                            <w:left w:val="none" w:sz="0" w:space="0" w:color="auto"/>
                                                            <w:bottom w:val="none" w:sz="0" w:space="0" w:color="auto"/>
                                                            <w:right w:val="none" w:sz="0" w:space="0" w:color="auto"/>
                                                          </w:divBdr>
                                                          <w:divsChild>
                                                            <w:div w:id="197352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780854">
      <w:bodyDiv w:val="1"/>
      <w:marLeft w:val="0"/>
      <w:marRight w:val="0"/>
      <w:marTop w:val="0"/>
      <w:marBottom w:val="0"/>
      <w:divBdr>
        <w:top w:val="none" w:sz="0" w:space="0" w:color="auto"/>
        <w:left w:val="none" w:sz="0" w:space="0" w:color="auto"/>
        <w:bottom w:val="none" w:sz="0" w:space="0" w:color="auto"/>
        <w:right w:val="none" w:sz="0" w:space="0" w:color="auto"/>
      </w:divBdr>
      <w:divsChild>
        <w:div w:id="1628049478">
          <w:marLeft w:val="225"/>
          <w:marRight w:val="225"/>
          <w:marTop w:val="0"/>
          <w:marBottom w:val="0"/>
          <w:divBdr>
            <w:top w:val="none" w:sz="0" w:space="0" w:color="auto"/>
            <w:left w:val="none" w:sz="0" w:space="0" w:color="auto"/>
            <w:bottom w:val="none" w:sz="0" w:space="0" w:color="auto"/>
            <w:right w:val="none" w:sz="0" w:space="0" w:color="auto"/>
          </w:divBdr>
          <w:divsChild>
            <w:div w:id="1540436004">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857886591">
                  <w:marLeft w:val="0"/>
                  <w:marRight w:val="0"/>
                  <w:marTop w:val="0"/>
                  <w:marBottom w:val="0"/>
                  <w:divBdr>
                    <w:top w:val="none" w:sz="0" w:space="0" w:color="auto"/>
                    <w:left w:val="none" w:sz="0" w:space="0" w:color="auto"/>
                    <w:bottom w:val="none" w:sz="0" w:space="0" w:color="auto"/>
                    <w:right w:val="none" w:sz="0" w:space="0" w:color="auto"/>
                  </w:divBdr>
                  <w:divsChild>
                    <w:div w:id="53429119">
                      <w:marLeft w:val="0"/>
                      <w:marRight w:val="0"/>
                      <w:marTop w:val="0"/>
                      <w:marBottom w:val="0"/>
                      <w:divBdr>
                        <w:top w:val="none" w:sz="0" w:space="0" w:color="auto"/>
                        <w:left w:val="none" w:sz="0" w:space="0" w:color="auto"/>
                        <w:bottom w:val="none" w:sz="0" w:space="0" w:color="auto"/>
                        <w:right w:val="none" w:sz="0" w:space="0" w:color="auto"/>
                      </w:divBdr>
                    </w:div>
                    <w:div w:id="1861235759">
                      <w:marLeft w:val="0"/>
                      <w:marRight w:val="0"/>
                      <w:marTop w:val="0"/>
                      <w:marBottom w:val="0"/>
                      <w:divBdr>
                        <w:top w:val="none" w:sz="0" w:space="0" w:color="auto"/>
                        <w:left w:val="none" w:sz="0" w:space="0" w:color="auto"/>
                        <w:bottom w:val="none" w:sz="0" w:space="0" w:color="auto"/>
                        <w:right w:val="none" w:sz="0" w:space="0" w:color="auto"/>
                      </w:divBdr>
                    </w:div>
                    <w:div w:id="68239161">
                      <w:marLeft w:val="0"/>
                      <w:marRight w:val="0"/>
                      <w:marTop w:val="0"/>
                      <w:marBottom w:val="0"/>
                      <w:divBdr>
                        <w:top w:val="none" w:sz="0" w:space="0" w:color="auto"/>
                        <w:left w:val="none" w:sz="0" w:space="0" w:color="auto"/>
                        <w:bottom w:val="none" w:sz="0" w:space="0" w:color="auto"/>
                        <w:right w:val="none" w:sz="0" w:space="0" w:color="auto"/>
                      </w:divBdr>
                    </w:div>
                    <w:div w:id="154759496">
                      <w:marLeft w:val="0"/>
                      <w:marRight w:val="0"/>
                      <w:marTop w:val="0"/>
                      <w:marBottom w:val="0"/>
                      <w:divBdr>
                        <w:top w:val="none" w:sz="0" w:space="0" w:color="auto"/>
                        <w:left w:val="none" w:sz="0" w:space="0" w:color="auto"/>
                        <w:bottom w:val="none" w:sz="0" w:space="0" w:color="auto"/>
                        <w:right w:val="none" w:sz="0" w:space="0" w:color="auto"/>
                      </w:divBdr>
                    </w:div>
                    <w:div w:id="203562778">
                      <w:marLeft w:val="0"/>
                      <w:marRight w:val="0"/>
                      <w:marTop w:val="0"/>
                      <w:marBottom w:val="0"/>
                      <w:divBdr>
                        <w:top w:val="none" w:sz="0" w:space="0" w:color="auto"/>
                        <w:left w:val="none" w:sz="0" w:space="0" w:color="auto"/>
                        <w:bottom w:val="none" w:sz="0" w:space="0" w:color="auto"/>
                        <w:right w:val="none" w:sz="0" w:space="0" w:color="auto"/>
                      </w:divBdr>
                    </w:div>
                    <w:div w:id="1116870610">
                      <w:marLeft w:val="0"/>
                      <w:marRight w:val="0"/>
                      <w:marTop w:val="0"/>
                      <w:marBottom w:val="0"/>
                      <w:divBdr>
                        <w:top w:val="none" w:sz="0" w:space="0" w:color="auto"/>
                        <w:left w:val="none" w:sz="0" w:space="0" w:color="auto"/>
                        <w:bottom w:val="none" w:sz="0" w:space="0" w:color="auto"/>
                        <w:right w:val="none" w:sz="0" w:space="0" w:color="auto"/>
                      </w:divBdr>
                    </w:div>
                    <w:div w:id="1710304650">
                      <w:marLeft w:val="0"/>
                      <w:marRight w:val="0"/>
                      <w:marTop w:val="0"/>
                      <w:marBottom w:val="0"/>
                      <w:divBdr>
                        <w:top w:val="none" w:sz="0" w:space="0" w:color="auto"/>
                        <w:left w:val="none" w:sz="0" w:space="0" w:color="auto"/>
                        <w:bottom w:val="none" w:sz="0" w:space="0" w:color="auto"/>
                        <w:right w:val="none" w:sz="0" w:space="0" w:color="auto"/>
                      </w:divBdr>
                    </w:div>
                    <w:div w:id="458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2372">
      <w:bodyDiv w:val="1"/>
      <w:marLeft w:val="0"/>
      <w:marRight w:val="0"/>
      <w:marTop w:val="0"/>
      <w:marBottom w:val="0"/>
      <w:divBdr>
        <w:top w:val="none" w:sz="0" w:space="0" w:color="auto"/>
        <w:left w:val="none" w:sz="0" w:space="0" w:color="auto"/>
        <w:bottom w:val="none" w:sz="0" w:space="0" w:color="auto"/>
        <w:right w:val="none" w:sz="0" w:space="0" w:color="auto"/>
      </w:divBdr>
      <w:divsChild>
        <w:div w:id="555433607">
          <w:marLeft w:val="0"/>
          <w:marRight w:val="0"/>
          <w:marTop w:val="0"/>
          <w:marBottom w:val="300"/>
          <w:divBdr>
            <w:top w:val="none" w:sz="0" w:space="0" w:color="auto"/>
            <w:left w:val="none" w:sz="0" w:space="0" w:color="auto"/>
            <w:bottom w:val="none" w:sz="0" w:space="0" w:color="auto"/>
            <w:right w:val="none" w:sz="0" w:space="0" w:color="auto"/>
          </w:divBdr>
          <w:divsChild>
            <w:div w:id="2010132804">
              <w:marLeft w:val="0"/>
              <w:marRight w:val="0"/>
              <w:marTop w:val="0"/>
              <w:marBottom w:val="0"/>
              <w:divBdr>
                <w:top w:val="none" w:sz="0" w:space="0" w:color="auto"/>
                <w:left w:val="none" w:sz="0" w:space="0" w:color="auto"/>
                <w:bottom w:val="none" w:sz="0" w:space="0" w:color="auto"/>
                <w:right w:val="none" w:sz="0" w:space="0" w:color="auto"/>
              </w:divBdr>
              <w:divsChild>
                <w:div w:id="758260138">
                  <w:marLeft w:val="0"/>
                  <w:marRight w:val="0"/>
                  <w:marTop w:val="0"/>
                  <w:marBottom w:val="0"/>
                  <w:divBdr>
                    <w:top w:val="none" w:sz="0" w:space="0" w:color="auto"/>
                    <w:left w:val="none" w:sz="0" w:space="0" w:color="auto"/>
                    <w:bottom w:val="none" w:sz="0" w:space="0" w:color="auto"/>
                    <w:right w:val="none" w:sz="0" w:space="0" w:color="auto"/>
                  </w:divBdr>
                  <w:divsChild>
                    <w:div w:id="1281911414">
                      <w:marLeft w:val="0"/>
                      <w:marRight w:val="0"/>
                      <w:marTop w:val="0"/>
                      <w:marBottom w:val="0"/>
                      <w:divBdr>
                        <w:top w:val="none" w:sz="0" w:space="0" w:color="auto"/>
                        <w:left w:val="none" w:sz="0" w:space="0" w:color="auto"/>
                        <w:bottom w:val="none" w:sz="0" w:space="0" w:color="auto"/>
                        <w:right w:val="none" w:sz="0" w:space="0" w:color="auto"/>
                      </w:divBdr>
                      <w:divsChild>
                        <w:div w:id="502010119">
                          <w:marLeft w:val="0"/>
                          <w:marRight w:val="0"/>
                          <w:marTop w:val="0"/>
                          <w:marBottom w:val="0"/>
                          <w:divBdr>
                            <w:top w:val="none" w:sz="0" w:space="0" w:color="auto"/>
                            <w:left w:val="none" w:sz="0" w:space="0" w:color="auto"/>
                            <w:bottom w:val="none" w:sz="0" w:space="0" w:color="auto"/>
                            <w:right w:val="none" w:sz="0" w:space="0" w:color="auto"/>
                          </w:divBdr>
                          <w:divsChild>
                            <w:div w:id="333844735">
                              <w:marLeft w:val="0"/>
                              <w:marRight w:val="0"/>
                              <w:marTop w:val="0"/>
                              <w:marBottom w:val="0"/>
                              <w:divBdr>
                                <w:top w:val="none" w:sz="0" w:space="0" w:color="auto"/>
                                <w:left w:val="none" w:sz="0" w:space="0" w:color="auto"/>
                                <w:bottom w:val="none" w:sz="0" w:space="0" w:color="auto"/>
                                <w:right w:val="none" w:sz="0" w:space="0" w:color="auto"/>
                              </w:divBdr>
                              <w:divsChild>
                                <w:div w:id="194469211">
                                  <w:marLeft w:val="0"/>
                                  <w:marRight w:val="0"/>
                                  <w:marTop w:val="0"/>
                                  <w:marBottom w:val="0"/>
                                  <w:divBdr>
                                    <w:top w:val="none" w:sz="0" w:space="0" w:color="auto"/>
                                    <w:left w:val="none" w:sz="0" w:space="0" w:color="auto"/>
                                    <w:bottom w:val="none" w:sz="0" w:space="0" w:color="auto"/>
                                    <w:right w:val="none" w:sz="0" w:space="0" w:color="auto"/>
                                  </w:divBdr>
                                  <w:divsChild>
                                    <w:div w:id="915480592">
                                      <w:marLeft w:val="0"/>
                                      <w:marRight w:val="0"/>
                                      <w:marTop w:val="0"/>
                                      <w:marBottom w:val="0"/>
                                      <w:divBdr>
                                        <w:top w:val="none" w:sz="0" w:space="0" w:color="auto"/>
                                        <w:left w:val="none" w:sz="0" w:space="0" w:color="auto"/>
                                        <w:bottom w:val="none" w:sz="0" w:space="0" w:color="auto"/>
                                        <w:right w:val="none" w:sz="0" w:space="0" w:color="auto"/>
                                      </w:divBdr>
                                      <w:divsChild>
                                        <w:div w:id="311252205">
                                          <w:marLeft w:val="0"/>
                                          <w:marRight w:val="0"/>
                                          <w:marTop w:val="0"/>
                                          <w:marBottom w:val="0"/>
                                          <w:divBdr>
                                            <w:top w:val="none" w:sz="0" w:space="0" w:color="auto"/>
                                            <w:left w:val="none" w:sz="0" w:space="0" w:color="auto"/>
                                            <w:bottom w:val="none" w:sz="0" w:space="0" w:color="auto"/>
                                            <w:right w:val="none" w:sz="0" w:space="0" w:color="auto"/>
                                          </w:divBdr>
                                          <w:divsChild>
                                            <w:div w:id="1807359118">
                                              <w:marLeft w:val="0"/>
                                              <w:marRight w:val="0"/>
                                              <w:marTop w:val="0"/>
                                              <w:marBottom w:val="0"/>
                                              <w:divBdr>
                                                <w:top w:val="none" w:sz="0" w:space="0" w:color="auto"/>
                                                <w:left w:val="none" w:sz="0" w:space="0" w:color="auto"/>
                                                <w:bottom w:val="none" w:sz="0" w:space="0" w:color="auto"/>
                                                <w:right w:val="none" w:sz="0" w:space="0" w:color="auto"/>
                                              </w:divBdr>
                                              <w:divsChild>
                                                <w:div w:id="597056117">
                                                  <w:marLeft w:val="0"/>
                                                  <w:marRight w:val="0"/>
                                                  <w:marTop w:val="0"/>
                                                  <w:marBottom w:val="0"/>
                                                  <w:divBdr>
                                                    <w:top w:val="none" w:sz="0" w:space="0" w:color="auto"/>
                                                    <w:left w:val="none" w:sz="0" w:space="0" w:color="auto"/>
                                                    <w:bottom w:val="none" w:sz="0" w:space="0" w:color="auto"/>
                                                    <w:right w:val="none" w:sz="0" w:space="0" w:color="auto"/>
                                                  </w:divBdr>
                                                  <w:divsChild>
                                                    <w:div w:id="1540242057">
                                                      <w:marLeft w:val="225"/>
                                                      <w:marRight w:val="225"/>
                                                      <w:marTop w:val="0"/>
                                                      <w:marBottom w:val="450"/>
                                                      <w:divBdr>
                                                        <w:top w:val="none" w:sz="0" w:space="0" w:color="auto"/>
                                                        <w:left w:val="none" w:sz="0" w:space="0" w:color="auto"/>
                                                        <w:bottom w:val="none" w:sz="0" w:space="0" w:color="auto"/>
                                                        <w:right w:val="none" w:sz="0" w:space="0" w:color="auto"/>
                                                      </w:divBdr>
                                                      <w:divsChild>
                                                        <w:div w:id="406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24844">
                      <w:marLeft w:val="0"/>
                      <w:marRight w:val="0"/>
                      <w:marTop w:val="0"/>
                      <w:marBottom w:val="0"/>
                      <w:divBdr>
                        <w:top w:val="none" w:sz="0" w:space="0" w:color="auto"/>
                        <w:left w:val="none" w:sz="0" w:space="0" w:color="auto"/>
                        <w:bottom w:val="none" w:sz="0" w:space="0" w:color="auto"/>
                        <w:right w:val="none" w:sz="0" w:space="0" w:color="auto"/>
                      </w:divBdr>
                      <w:divsChild>
                        <w:div w:id="1292634139">
                          <w:marLeft w:val="0"/>
                          <w:marRight w:val="0"/>
                          <w:marTop w:val="0"/>
                          <w:marBottom w:val="60"/>
                          <w:divBdr>
                            <w:top w:val="none" w:sz="0" w:space="0" w:color="auto"/>
                            <w:left w:val="none" w:sz="0" w:space="0" w:color="auto"/>
                            <w:bottom w:val="none" w:sz="0" w:space="0" w:color="auto"/>
                            <w:right w:val="none" w:sz="0" w:space="0" w:color="auto"/>
                          </w:divBdr>
                          <w:divsChild>
                            <w:div w:id="1664358173">
                              <w:marLeft w:val="0"/>
                              <w:marRight w:val="0"/>
                              <w:marTop w:val="0"/>
                              <w:marBottom w:val="0"/>
                              <w:divBdr>
                                <w:top w:val="none" w:sz="0" w:space="0" w:color="auto"/>
                                <w:left w:val="none" w:sz="0" w:space="0" w:color="auto"/>
                                <w:bottom w:val="none" w:sz="0" w:space="0" w:color="auto"/>
                                <w:right w:val="none" w:sz="0" w:space="0" w:color="auto"/>
                              </w:divBdr>
                              <w:divsChild>
                                <w:div w:id="605163012">
                                  <w:marLeft w:val="0"/>
                                  <w:marRight w:val="0"/>
                                  <w:marTop w:val="0"/>
                                  <w:marBottom w:val="0"/>
                                  <w:divBdr>
                                    <w:top w:val="none" w:sz="0" w:space="0" w:color="auto"/>
                                    <w:left w:val="none" w:sz="0" w:space="0" w:color="auto"/>
                                    <w:bottom w:val="none" w:sz="0" w:space="0" w:color="auto"/>
                                    <w:right w:val="none" w:sz="0" w:space="0" w:color="auto"/>
                                  </w:divBdr>
                                  <w:divsChild>
                                    <w:div w:id="1951012650">
                                      <w:marLeft w:val="0"/>
                                      <w:marRight w:val="0"/>
                                      <w:marTop w:val="0"/>
                                      <w:marBottom w:val="0"/>
                                      <w:divBdr>
                                        <w:top w:val="none" w:sz="0" w:space="0" w:color="auto"/>
                                        <w:left w:val="none" w:sz="0" w:space="0" w:color="auto"/>
                                        <w:bottom w:val="none" w:sz="0" w:space="0" w:color="auto"/>
                                        <w:right w:val="none" w:sz="0" w:space="0" w:color="auto"/>
                                      </w:divBdr>
                                    </w:div>
                                  </w:divsChild>
                                </w:div>
                                <w:div w:id="8025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6857">
      <w:bodyDiv w:val="1"/>
      <w:marLeft w:val="0"/>
      <w:marRight w:val="0"/>
      <w:marTop w:val="0"/>
      <w:marBottom w:val="0"/>
      <w:divBdr>
        <w:top w:val="none" w:sz="0" w:space="0" w:color="auto"/>
        <w:left w:val="none" w:sz="0" w:space="0" w:color="auto"/>
        <w:bottom w:val="none" w:sz="0" w:space="0" w:color="auto"/>
        <w:right w:val="none" w:sz="0" w:space="0" w:color="auto"/>
      </w:divBdr>
      <w:divsChild>
        <w:div w:id="911741732">
          <w:marLeft w:val="0"/>
          <w:marRight w:val="0"/>
          <w:marTop w:val="0"/>
          <w:marBottom w:val="0"/>
          <w:divBdr>
            <w:top w:val="none" w:sz="0" w:space="0" w:color="auto"/>
            <w:left w:val="none" w:sz="0" w:space="0" w:color="auto"/>
            <w:bottom w:val="none" w:sz="0" w:space="0" w:color="auto"/>
            <w:right w:val="none" w:sz="0" w:space="0" w:color="auto"/>
          </w:divBdr>
          <w:divsChild>
            <w:div w:id="474494034">
              <w:marLeft w:val="0"/>
              <w:marRight w:val="0"/>
              <w:marTop w:val="0"/>
              <w:marBottom w:val="0"/>
              <w:divBdr>
                <w:top w:val="none" w:sz="0" w:space="0" w:color="auto"/>
                <w:left w:val="none" w:sz="0" w:space="0" w:color="auto"/>
                <w:bottom w:val="none" w:sz="0" w:space="0" w:color="auto"/>
                <w:right w:val="none" w:sz="0" w:space="0" w:color="auto"/>
              </w:divBdr>
              <w:divsChild>
                <w:div w:id="927739801">
                  <w:marLeft w:val="0"/>
                  <w:marRight w:val="0"/>
                  <w:marTop w:val="100"/>
                  <w:marBottom w:val="100"/>
                  <w:divBdr>
                    <w:top w:val="none" w:sz="0" w:space="0" w:color="auto"/>
                    <w:left w:val="none" w:sz="0" w:space="0" w:color="auto"/>
                    <w:bottom w:val="none" w:sz="0" w:space="0" w:color="auto"/>
                    <w:right w:val="none" w:sz="0" w:space="0" w:color="auto"/>
                  </w:divBdr>
                  <w:divsChild>
                    <w:div w:id="654912910">
                      <w:marLeft w:val="0"/>
                      <w:marRight w:val="0"/>
                      <w:marTop w:val="0"/>
                      <w:marBottom w:val="0"/>
                      <w:divBdr>
                        <w:top w:val="none" w:sz="0" w:space="0" w:color="auto"/>
                        <w:left w:val="none" w:sz="0" w:space="0" w:color="auto"/>
                        <w:bottom w:val="none" w:sz="0" w:space="0" w:color="auto"/>
                        <w:right w:val="none" w:sz="0" w:space="0" w:color="auto"/>
                      </w:divBdr>
                      <w:divsChild>
                        <w:div w:id="1061556042">
                          <w:marLeft w:val="0"/>
                          <w:marRight w:val="0"/>
                          <w:marTop w:val="0"/>
                          <w:marBottom w:val="0"/>
                          <w:divBdr>
                            <w:top w:val="none" w:sz="0" w:space="0" w:color="auto"/>
                            <w:left w:val="none" w:sz="0" w:space="0" w:color="auto"/>
                            <w:bottom w:val="none" w:sz="0" w:space="0" w:color="auto"/>
                            <w:right w:val="none" w:sz="0" w:space="0" w:color="auto"/>
                          </w:divBdr>
                          <w:divsChild>
                            <w:div w:id="1037897370">
                              <w:marLeft w:val="0"/>
                              <w:marRight w:val="0"/>
                              <w:marTop w:val="0"/>
                              <w:marBottom w:val="0"/>
                              <w:divBdr>
                                <w:top w:val="none" w:sz="0" w:space="0" w:color="auto"/>
                                <w:left w:val="none" w:sz="0" w:space="0" w:color="auto"/>
                                <w:bottom w:val="none" w:sz="0" w:space="0" w:color="auto"/>
                                <w:right w:val="none" w:sz="0" w:space="0" w:color="auto"/>
                              </w:divBdr>
                              <w:divsChild>
                                <w:div w:id="19014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6583">
      <w:bodyDiv w:val="1"/>
      <w:marLeft w:val="0"/>
      <w:marRight w:val="0"/>
      <w:marTop w:val="0"/>
      <w:marBottom w:val="0"/>
      <w:divBdr>
        <w:top w:val="none" w:sz="0" w:space="0" w:color="auto"/>
        <w:left w:val="none" w:sz="0" w:space="0" w:color="auto"/>
        <w:bottom w:val="none" w:sz="0" w:space="0" w:color="auto"/>
        <w:right w:val="none" w:sz="0" w:space="0" w:color="auto"/>
      </w:divBdr>
      <w:divsChild>
        <w:div w:id="1631668225">
          <w:marLeft w:val="0"/>
          <w:marRight w:val="0"/>
          <w:marTop w:val="0"/>
          <w:marBottom w:val="0"/>
          <w:divBdr>
            <w:top w:val="none" w:sz="0" w:space="0" w:color="auto"/>
            <w:left w:val="none" w:sz="0" w:space="0" w:color="auto"/>
            <w:bottom w:val="none" w:sz="0" w:space="0" w:color="auto"/>
            <w:right w:val="none" w:sz="0" w:space="0" w:color="auto"/>
          </w:divBdr>
          <w:divsChild>
            <w:div w:id="177231190">
              <w:marLeft w:val="0"/>
              <w:marRight w:val="0"/>
              <w:marTop w:val="0"/>
              <w:marBottom w:val="0"/>
              <w:divBdr>
                <w:top w:val="none" w:sz="0" w:space="0" w:color="auto"/>
                <w:left w:val="none" w:sz="0" w:space="0" w:color="auto"/>
                <w:bottom w:val="none" w:sz="0" w:space="0" w:color="auto"/>
                <w:right w:val="none" w:sz="0" w:space="0" w:color="auto"/>
              </w:divBdr>
              <w:divsChild>
                <w:div w:id="2072655302">
                  <w:marLeft w:val="0"/>
                  <w:marRight w:val="0"/>
                  <w:marTop w:val="0"/>
                  <w:marBottom w:val="0"/>
                  <w:divBdr>
                    <w:top w:val="none" w:sz="0" w:space="0" w:color="auto"/>
                    <w:left w:val="none" w:sz="0" w:space="0" w:color="auto"/>
                    <w:bottom w:val="none" w:sz="0" w:space="0" w:color="auto"/>
                    <w:right w:val="none" w:sz="0" w:space="0" w:color="auto"/>
                  </w:divBdr>
                  <w:divsChild>
                    <w:div w:id="630327897">
                      <w:marLeft w:val="0"/>
                      <w:marRight w:val="0"/>
                      <w:marTop w:val="0"/>
                      <w:marBottom w:val="0"/>
                      <w:divBdr>
                        <w:top w:val="none" w:sz="0" w:space="0" w:color="auto"/>
                        <w:left w:val="none" w:sz="0" w:space="0" w:color="auto"/>
                        <w:bottom w:val="none" w:sz="0" w:space="0" w:color="auto"/>
                        <w:right w:val="none" w:sz="0" w:space="0" w:color="auto"/>
                      </w:divBdr>
                      <w:divsChild>
                        <w:div w:id="224335201">
                          <w:marLeft w:val="0"/>
                          <w:marRight w:val="0"/>
                          <w:marTop w:val="0"/>
                          <w:marBottom w:val="0"/>
                          <w:divBdr>
                            <w:top w:val="none" w:sz="0" w:space="0" w:color="auto"/>
                            <w:left w:val="none" w:sz="0" w:space="0" w:color="auto"/>
                            <w:bottom w:val="none" w:sz="0" w:space="0" w:color="auto"/>
                            <w:right w:val="none" w:sz="0" w:space="0" w:color="auto"/>
                          </w:divBdr>
                          <w:divsChild>
                            <w:div w:id="247420300">
                              <w:marLeft w:val="180"/>
                              <w:marRight w:val="180"/>
                              <w:marTop w:val="0"/>
                              <w:marBottom w:val="0"/>
                              <w:divBdr>
                                <w:top w:val="none" w:sz="0" w:space="0" w:color="auto"/>
                                <w:left w:val="none" w:sz="0" w:space="0" w:color="auto"/>
                                <w:bottom w:val="none" w:sz="0" w:space="0" w:color="auto"/>
                                <w:right w:val="none" w:sz="0" w:space="0" w:color="auto"/>
                              </w:divBdr>
                              <w:divsChild>
                                <w:div w:id="4246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6651">
      <w:bodyDiv w:val="1"/>
      <w:marLeft w:val="0"/>
      <w:marRight w:val="0"/>
      <w:marTop w:val="0"/>
      <w:marBottom w:val="0"/>
      <w:divBdr>
        <w:top w:val="none" w:sz="0" w:space="0" w:color="auto"/>
        <w:left w:val="none" w:sz="0" w:space="0" w:color="auto"/>
        <w:bottom w:val="none" w:sz="0" w:space="0" w:color="auto"/>
        <w:right w:val="none" w:sz="0" w:space="0" w:color="auto"/>
      </w:divBdr>
      <w:divsChild>
        <w:div w:id="541863021">
          <w:marLeft w:val="225"/>
          <w:marRight w:val="225"/>
          <w:marTop w:val="0"/>
          <w:marBottom w:val="0"/>
          <w:divBdr>
            <w:top w:val="none" w:sz="0" w:space="0" w:color="auto"/>
            <w:left w:val="none" w:sz="0" w:space="0" w:color="auto"/>
            <w:bottom w:val="none" w:sz="0" w:space="0" w:color="auto"/>
            <w:right w:val="none" w:sz="0" w:space="0" w:color="auto"/>
          </w:divBdr>
          <w:divsChild>
            <w:div w:id="1455247923">
              <w:marLeft w:val="2325"/>
              <w:marRight w:val="2325"/>
              <w:marTop w:val="0"/>
              <w:marBottom w:val="1200"/>
              <w:divBdr>
                <w:top w:val="single" w:sz="6" w:space="30" w:color="208E20"/>
                <w:left w:val="single" w:sz="6" w:space="26" w:color="208E20"/>
                <w:bottom w:val="single" w:sz="6" w:space="4" w:color="208E20"/>
                <w:right w:val="single" w:sz="6" w:space="26" w:color="208E20"/>
              </w:divBdr>
              <w:divsChild>
                <w:div w:id="660429656">
                  <w:marLeft w:val="0"/>
                  <w:marRight w:val="0"/>
                  <w:marTop w:val="0"/>
                  <w:marBottom w:val="0"/>
                  <w:divBdr>
                    <w:top w:val="none" w:sz="0" w:space="0" w:color="auto"/>
                    <w:left w:val="none" w:sz="0" w:space="0" w:color="auto"/>
                    <w:bottom w:val="none" w:sz="0" w:space="0" w:color="auto"/>
                    <w:right w:val="none" w:sz="0" w:space="0" w:color="auto"/>
                  </w:divBdr>
                  <w:divsChild>
                    <w:div w:id="5102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959">
      <w:bodyDiv w:val="1"/>
      <w:marLeft w:val="0"/>
      <w:marRight w:val="0"/>
      <w:marTop w:val="0"/>
      <w:marBottom w:val="0"/>
      <w:divBdr>
        <w:top w:val="none" w:sz="0" w:space="0" w:color="auto"/>
        <w:left w:val="none" w:sz="0" w:space="0" w:color="auto"/>
        <w:bottom w:val="none" w:sz="0" w:space="0" w:color="auto"/>
        <w:right w:val="none" w:sz="0" w:space="0" w:color="auto"/>
      </w:divBdr>
      <w:divsChild>
        <w:div w:id="224950277">
          <w:marLeft w:val="0"/>
          <w:marRight w:val="0"/>
          <w:marTop w:val="0"/>
          <w:marBottom w:val="0"/>
          <w:divBdr>
            <w:top w:val="none" w:sz="0" w:space="0" w:color="auto"/>
            <w:left w:val="none" w:sz="0" w:space="0" w:color="auto"/>
            <w:bottom w:val="none" w:sz="0" w:space="0" w:color="auto"/>
            <w:right w:val="none" w:sz="0" w:space="0" w:color="auto"/>
          </w:divBdr>
          <w:divsChild>
            <w:div w:id="1617566218">
              <w:marLeft w:val="0"/>
              <w:marRight w:val="0"/>
              <w:marTop w:val="0"/>
              <w:marBottom w:val="0"/>
              <w:divBdr>
                <w:top w:val="none" w:sz="0" w:space="0" w:color="auto"/>
                <w:left w:val="none" w:sz="0" w:space="0" w:color="auto"/>
                <w:bottom w:val="none" w:sz="0" w:space="0" w:color="auto"/>
                <w:right w:val="none" w:sz="0" w:space="0" w:color="auto"/>
              </w:divBdr>
              <w:divsChild>
                <w:div w:id="2057703541">
                  <w:marLeft w:val="0"/>
                  <w:marRight w:val="0"/>
                  <w:marTop w:val="0"/>
                  <w:marBottom w:val="0"/>
                  <w:divBdr>
                    <w:top w:val="none" w:sz="0" w:space="0" w:color="auto"/>
                    <w:left w:val="none" w:sz="0" w:space="0" w:color="auto"/>
                    <w:bottom w:val="none" w:sz="0" w:space="0" w:color="auto"/>
                    <w:right w:val="none" w:sz="0" w:space="0" w:color="auto"/>
                  </w:divBdr>
                  <w:divsChild>
                    <w:div w:id="105466438">
                      <w:marLeft w:val="0"/>
                      <w:marRight w:val="0"/>
                      <w:marTop w:val="90"/>
                      <w:marBottom w:val="0"/>
                      <w:divBdr>
                        <w:top w:val="none" w:sz="0" w:space="0" w:color="auto"/>
                        <w:left w:val="none" w:sz="0" w:space="0" w:color="auto"/>
                        <w:bottom w:val="none" w:sz="0" w:space="0" w:color="auto"/>
                        <w:right w:val="none" w:sz="0" w:space="0" w:color="auto"/>
                      </w:divBdr>
                      <w:divsChild>
                        <w:div w:id="1887797120">
                          <w:marLeft w:val="0"/>
                          <w:marRight w:val="0"/>
                          <w:marTop w:val="0"/>
                          <w:marBottom w:val="0"/>
                          <w:divBdr>
                            <w:top w:val="none" w:sz="0" w:space="0" w:color="auto"/>
                            <w:left w:val="none" w:sz="0" w:space="0" w:color="auto"/>
                            <w:bottom w:val="none" w:sz="0" w:space="0" w:color="auto"/>
                            <w:right w:val="none" w:sz="0" w:space="0" w:color="auto"/>
                          </w:divBdr>
                          <w:divsChild>
                            <w:div w:id="570307277">
                              <w:marLeft w:val="0"/>
                              <w:marRight w:val="0"/>
                              <w:marTop w:val="0"/>
                              <w:marBottom w:val="0"/>
                              <w:divBdr>
                                <w:top w:val="none" w:sz="0" w:space="0" w:color="auto"/>
                                <w:left w:val="none" w:sz="0" w:space="0" w:color="auto"/>
                                <w:bottom w:val="none" w:sz="0" w:space="0" w:color="auto"/>
                                <w:right w:val="none" w:sz="0" w:space="0" w:color="auto"/>
                              </w:divBdr>
                              <w:divsChild>
                                <w:div w:id="1645891857">
                                  <w:marLeft w:val="0"/>
                                  <w:marRight w:val="0"/>
                                  <w:marTop w:val="0"/>
                                  <w:marBottom w:val="0"/>
                                  <w:divBdr>
                                    <w:top w:val="none" w:sz="0" w:space="0" w:color="auto"/>
                                    <w:left w:val="none" w:sz="0" w:space="0" w:color="auto"/>
                                    <w:bottom w:val="none" w:sz="0" w:space="0" w:color="auto"/>
                                    <w:right w:val="none" w:sz="0" w:space="0" w:color="auto"/>
                                  </w:divBdr>
                                </w:div>
                                <w:div w:id="219481194">
                                  <w:marLeft w:val="0"/>
                                  <w:marRight w:val="0"/>
                                  <w:marTop w:val="0"/>
                                  <w:marBottom w:val="0"/>
                                  <w:divBdr>
                                    <w:top w:val="none" w:sz="0" w:space="0" w:color="auto"/>
                                    <w:left w:val="none" w:sz="0" w:space="0" w:color="auto"/>
                                    <w:bottom w:val="none" w:sz="0" w:space="0" w:color="auto"/>
                                    <w:right w:val="none" w:sz="0" w:space="0" w:color="auto"/>
                                  </w:divBdr>
                                </w:div>
                                <w:div w:id="13262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139620">
      <w:bodyDiv w:val="1"/>
      <w:marLeft w:val="0"/>
      <w:marRight w:val="0"/>
      <w:marTop w:val="0"/>
      <w:marBottom w:val="0"/>
      <w:divBdr>
        <w:top w:val="none" w:sz="0" w:space="0" w:color="auto"/>
        <w:left w:val="none" w:sz="0" w:space="0" w:color="auto"/>
        <w:bottom w:val="none" w:sz="0" w:space="0" w:color="auto"/>
        <w:right w:val="none" w:sz="0" w:space="0" w:color="auto"/>
      </w:divBdr>
      <w:divsChild>
        <w:div w:id="1056708970">
          <w:marLeft w:val="0"/>
          <w:marRight w:val="0"/>
          <w:marTop w:val="0"/>
          <w:marBottom w:val="0"/>
          <w:divBdr>
            <w:top w:val="none" w:sz="0" w:space="0" w:color="auto"/>
            <w:left w:val="none" w:sz="0" w:space="0" w:color="auto"/>
            <w:bottom w:val="none" w:sz="0" w:space="0" w:color="auto"/>
            <w:right w:val="none" w:sz="0" w:space="0" w:color="auto"/>
          </w:divBdr>
          <w:divsChild>
            <w:div w:id="505366598">
              <w:marLeft w:val="0"/>
              <w:marRight w:val="0"/>
              <w:marTop w:val="0"/>
              <w:marBottom w:val="0"/>
              <w:divBdr>
                <w:top w:val="none" w:sz="0" w:space="0" w:color="auto"/>
                <w:left w:val="none" w:sz="0" w:space="0" w:color="auto"/>
                <w:bottom w:val="none" w:sz="0" w:space="0" w:color="auto"/>
                <w:right w:val="none" w:sz="0" w:space="0" w:color="auto"/>
              </w:divBdr>
              <w:divsChild>
                <w:div w:id="577638916">
                  <w:marLeft w:val="0"/>
                  <w:marRight w:val="0"/>
                  <w:marTop w:val="0"/>
                  <w:marBottom w:val="0"/>
                  <w:divBdr>
                    <w:top w:val="none" w:sz="0" w:space="0" w:color="auto"/>
                    <w:left w:val="none" w:sz="0" w:space="0" w:color="auto"/>
                    <w:bottom w:val="none" w:sz="0" w:space="0" w:color="auto"/>
                    <w:right w:val="none" w:sz="0" w:space="0" w:color="auto"/>
                  </w:divBdr>
                  <w:divsChild>
                    <w:div w:id="14365534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39107700">
      <w:bodyDiv w:val="1"/>
      <w:marLeft w:val="0"/>
      <w:marRight w:val="0"/>
      <w:marTop w:val="0"/>
      <w:marBottom w:val="0"/>
      <w:divBdr>
        <w:top w:val="none" w:sz="0" w:space="0" w:color="auto"/>
        <w:left w:val="none" w:sz="0" w:space="0" w:color="auto"/>
        <w:bottom w:val="none" w:sz="0" w:space="0" w:color="auto"/>
        <w:right w:val="none" w:sz="0" w:space="0" w:color="auto"/>
      </w:divBdr>
      <w:divsChild>
        <w:div w:id="518088244">
          <w:marLeft w:val="0"/>
          <w:marRight w:val="0"/>
          <w:marTop w:val="100"/>
          <w:marBottom w:val="100"/>
          <w:divBdr>
            <w:top w:val="none" w:sz="0" w:space="0" w:color="auto"/>
            <w:left w:val="none" w:sz="0" w:space="0" w:color="auto"/>
            <w:bottom w:val="none" w:sz="0" w:space="0" w:color="auto"/>
            <w:right w:val="none" w:sz="0" w:space="0" w:color="auto"/>
          </w:divBdr>
          <w:divsChild>
            <w:div w:id="1801726396">
              <w:marLeft w:val="0"/>
              <w:marRight w:val="0"/>
              <w:marTop w:val="0"/>
              <w:marBottom w:val="0"/>
              <w:divBdr>
                <w:top w:val="none" w:sz="0" w:space="0" w:color="auto"/>
                <w:left w:val="none" w:sz="0" w:space="0" w:color="auto"/>
                <w:bottom w:val="none" w:sz="0" w:space="0" w:color="auto"/>
                <w:right w:val="none" w:sz="0" w:space="0" w:color="auto"/>
              </w:divBdr>
              <w:divsChild>
                <w:div w:id="1953324405">
                  <w:marLeft w:val="0"/>
                  <w:marRight w:val="0"/>
                  <w:marTop w:val="0"/>
                  <w:marBottom w:val="0"/>
                  <w:divBdr>
                    <w:top w:val="none" w:sz="0" w:space="0" w:color="auto"/>
                    <w:left w:val="none" w:sz="0" w:space="0" w:color="auto"/>
                    <w:bottom w:val="none" w:sz="0" w:space="0" w:color="auto"/>
                    <w:right w:val="none" w:sz="0" w:space="0" w:color="auto"/>
                  </w:divBdr>
                  <w:divsChild>
                    <w:div w:id="67533148">
                      <w:marLeft w:val="-4920"/>
                      <w:marRight w:val="0"/>
                      <w:marTop w:val="0"/>
                      <w:marBottom w:val="0"/>
                      <w:divBdr>
                        <w:top w:val="none" w:sz="0" w:space="0" w:color="auto"/>
                        <w:left w:val="none" w:sz="0" w:space="0" w:color="auto"/>
                        <w:bottom w:val="none" w:sz="0" w:space="0" w:color="auto"/>
                        <w:right w:val="none" w:sz="0" w:space="0" w:color="auto"/>
                      </w:divBdr>
                      <w:divsChild>
                        <w:div w:id="1951470186">
                          <w:marLeft w:val="4920"/>
                          <w:marRight w:val="0"/>
                          <w:marTop w:val="0"/>
                          <w:marBottom w:val="0"/>
                          <w:divBdr>
                            <w:top w:val="none" w:sz="0" w:space="0" w:color="auto"/>
                            <w:left w:val="none" w:sz="0" w:space="0" w:color="auto"/>
                            <w:bottom w:val="none" w:sz="0" w:space="0" w:color="auto"/>
                            <w:right w:val="none" w:sz="0" w:space="0" w:color="auto"/>
                          </w:divBdr>
                          <w:divsChild>
                            <w:div w:id="1291983216">
                              <w:marLeft w:val="0"/>
                              <w:marRight w:val="0"/>
                              <w:marTop w:val="0"/>
                              <w:marBottom w:val="0"/>
                              <w:divBdr>
                                <w:top w:val="none" w:sz="0" w:space="0" w:color="auto"/>
                                <w:left w:val="none" w:sz="0" w:space="0" w:color="auto"/>
                                <w:bottom w:val="none" w:sz="0" w:space="0" w:color="auto"/>
                                <w:right w:val="none" w:sz="0" w:space="0" w:color="auto"/>
                              </w:divBdr>
                              <w:divsChild>
                                <w:div w:id="3922370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2015-03-04T19:25:00Z</dcterms:created>
  <dcterms:modified xsi:type="dcterms:W3CDTF">2015-03-04T19:28:00Z</dcterms:modified>
</cp:coreProperties>
</file>